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F86DA" w14:textId="47899292" w:rsidR="00753569" w:rsidRPr="00766A7E" w:rsidRDefault="00AA1C1F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766A7E">
        <w:rPr>
          <w:rFonts w:cstheme="minorHAnsi"/>
          <w:b/>
          <w:bCs/>
          <w:color w:val="0070C0"/>
          <w:sz w:val="32"/>
          <w:szCs w:val="32"/>
        </w:rPr>
        <w:t>POČETCI HRVATSKE PISMENOSTI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14:paraId="65FFEB67" w14:textId="77777777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9954205" w14:textId="77777777" w:rsidR="00753569" w:rsidRPr="00D64A4B" w:rsidRDefault="00753569" w:rsidP="00C46A50">
            <w:pPr>
              <w:spacing w:before="120" w:after="120"/>
              <w:ind w:left="113"/>
              <w:rPr>
                <w:color w:val="0070C0"/>
              </w:rPr>
            </w:pPr>
            <w:r w:rsidRPr="00D64A4B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7E129813" w14:textId="03C8CE40" w:rsidR="00753569" w:rsidRPr="00D64A4B" w:rsidRDefault="00D61CEE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64A4B">
              <w:rPr>
                <w:color w:val="0070C0"/>
              </w:rPr>
              <w:t xml:space="preserve">Vrijeme </w:t>
            </w:r>
            <w:r w:rsidR="00753569" w:rsidRPr="00D64A4B">
              <w:rPr>
                <w:color w:val="0070C0"/>
              </w:rPr>
              <w:t>ostvarivanja</w:t>
            </w:r>
          </w:p>
        </w:tc>
        <w:tc>
          <w:tcPr>
            <w:tcW w:w="5078" w:type="dxa"/>
          </w:tcPr>
          <w:p w14:paraId="2A60FE13" w14:textId="499D0D3E" w:rsidR="00753569" w:rsidRPr="00D64A4B" w:rsidRDefault="00D61CEE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64A4B">
              <w:rPr>
                <w:color w:val="0070C0"/>
              </w:rPr>
              <w:t>Sredstva</w:t>
            </w:r>
            <w:r w:rsidR="00753569" w:rsidRPr="00D64A4B">
              <w:rPr>
                <w:color w:val="0070C0"/>
              </w:rPr>
              <w:t>, pomagala, alati</w:t>
            </w:r>
          </w:p>
        </w:tc>
      </w:tr>
      <w:tr w:rsidR="00753569" w14:paraId="0E4D1423" w14:textId="77777777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5F6B9B8" w14:textId="77777777" w:rsidR="00753569" w:rsidRPr="006738D3" w:rsidRDefault="00281140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14:paraId="053F7F85" w14:textId="77777777" w:rsidR="00753569" w:rsidRPr="006738D3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700BC337" w14:textId="586BE586" w:rsidR="00753569" w:rsidRDefault="00AA1C1F" w:rsidP="00C46A50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F527EE">
              <w:rPr>
                <w:color w:val="000000" w:themeColor="text1"/>
              </w:rPr>
              <w:t xml:space="preserve">, </w:t>
            </w:r>
            <w:r w:rsidR="00EC3D00">
              <w:rPr>
                <w:color w:val="000000" w:themeColor="text1"/>
              </w:rPr>
              <w:t>LCD projektor</w:t>
            </w:r>
            <w:r w:rsidR="00281140">
              <w:rPr>
                <w:color w:val="000000" w:themeColor="text1"/>
              </w:rPr>
              <w:t>, digitalni alati</w:t>
            </w:r>
            <w:r w:rsidR="00057234">
              <w:rPr>
                <w:color w:val="000000" w:themeColor="text1"/>
              </w:rPr>
              <w:t>,</w:t>
            </w:r>
            <w:r w:rsidR="00057234" w:rsidRPr="0049681A">
              <w:rPr>
                <w:color w:val="auto"/>
              </w:rPr>
              <w:t xml:space="preserve"> udžbenik </w:t>
            </w:r>
            <w:r w:rsidR="00057234">
              <w:rPr>
                <w:i/>
                <w:color w:val="auto"/>
              </w:rPr>
              <w:t>Naš hrvatski 6</w:t>
            </w:r>
            <w:r w:rsidR="00057234" w:rsidRPr="0049681A">
              <w:rPr>
                <w:i/>
                <w:color w:val="auto"/>
              </w:rPr>
              <w:t xml:space="preserve">, </w:t>
            </w:r>
            <w:r w:rsidR="00057234" w:rsidRPr="0049681A">
              <w:rPr>
                <w:color w:val="auto"/>
              </w:rPr>
              <w:t xml:space="preserve">radna bilježnica </w:t>
            </w:r>
            <w:r w:rsidR="00057234">
              <w:rPr>
                <w:i/>
                <w:color w:val="auto"/>
              </w:rPr>
              <w:t>Naš hrvatski 6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.</w:t>
            </w:r>
          </w:p>
        </w:tc>
      </w:tr>
    </w:tbl>
    <w:p w14:paraId="3E0A3FA2" w14:textId="77777777"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14:paraId="40126492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2A37F72E" w14:textId="77777777" w:rsidR="00753569" w:rsidRPr="00D64A4B" w:rsidRDefault="00753569" w:rsidP="00C46A50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D64A4B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14:paraId="683228CC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1CA90C1C" w14:textId="77777777" w:rsidR="005957B3" w:rsidRPr="00D14612" w:rsidRDefault="00281140" w:rsidP="00D64A4B">
            <w:pPr>
              <w:pStyle w:val="NoSpacing"/>
              <w:numPr>
                <w:ilvl w:val="0"/>
                <w:numId w:val="9"/>
              </w:numPr>
              <w:spacing w:before="120"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transliterira</w:t>
            </w:r>
            <w:r w:rsidR="004B23D5" w:rsidRPr="00D14612">
              <w:rPr>
                <w:sz w:val="20"/>
                <w:lang w:val="hr-HR"/>
              </w:rPr>
              <w:t>ti</w:t>
            </w:r>
            <w:r w:rsidRPr="00D14612">
              <w:rPr>
                <w:sz w:val="20"/>
                <w:lang w:val="hr-HR"/>
              </w:rPr>
              <w:t xml:space="preserve"> na latinicu jednu rečenicu napisanu na glagoljici </w:t>
            </w:r>
          </w:p>
          <w:p w14:paraId="1C424433" w14:textId="77777777" w:rsidR="005957B3" w:rsidRPr="00D14612" w:rsidRDefault="004B23D5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 xml:space="preserve">istraživati </w:t>
            </w:r>
            <w:r w:rsidR="005957B3" w:rsidRPr="00D14612">
              <w:rPr>
                <w:sz w:val="20"/>
                <w:lang w:val="hr-HR"/>
              </w:rPr>
              <w:t>prema smjernicama</w:t>
            </w:r>
            <w:r w:rsidR="004F716E" w:rsidRPr="00D14612">
              <w:rPr>
                <w:sz w:val="20"/>
                <w:lang w:val="hr-HR"/>
              </w:rPr>
              <w:t>: čita</w:t>
            </w:r>
            <w:r w:rsidRPr="00D14612">
              <w:rPr>
                <w:sz w:val="20"/>
                <w:lang w:val="hr-HR"/>
              </w:rPr>
              <w:t>ti i pisati</w:t>
            </w:r>
            <w:r w:rsidR="004F716E" w:rsidRPr="00D14612">
              <w:rPr>
                <w:sz w:val="20"/>
                <w:lang w:val="hr-HR"/>
              </w:rPr>
              <w:t xml:space="preserve"> bilješke</w:t>
            </w:r>
          </w:p>
          <w:p w14:paraId="353F0A95" w14:textId="77777777" w:rsidR="00281140" w:rsidRPr="00D14612" w:rsidRDefault="00281140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predstavlja</w:t>
            </w:r>
            <w:r w:rsidR="004B23D5" w:rsidRPr="00D14612">
              <w:rPr>
                <w:sz w:val="20"/>
                <w:lang w:val="hr-HR"/>
              </w:rPr>
              <w:t>ti</w:t>
            </w:r>
            <w:r w:rsidR="005957B3" w:rsidRPr="00D14612">
              <w:rPr>
                <w:sz w:val="20"/>
                <w:lang w:val="hr-HR"/>
              </w:rPr>
              <w:t xml:space="preserve"> sadržaje učenja</w:t>
            </w:r>
          </w:p>
          <w:p w14:paraId="4E85B67E" w14:textId="7C8A5BC8" w:rsidR="005957B3" w:rsidRPr="00D14612" w:rsidRDefault="004F716E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sluša</w:t>
            </w:r>
            <w:r w:rsidR="004B23D5" w:rsidRPr="00D14612">
              <w:rPr>
                <w:sz w:val="20"/>
                <w:lang w:val="hr-HR"/>
              </w:rPr>
              <w:t>ti zvučni zapis i uspoređivati</w:t>
            </w:r>
            <w:r w:rsidRPr="00D14612">
              <w:rPr>
                <w:sz w:val="20"/>
                <w:lang w:val="hr-HR"/>
              </w:rPr>
              <w:t xml:space="preserve"> tekst Bašćanske ploče na suvremenom</w:t>
            </w:r>
            <w:r w:rsidR="00801554">
              <w:rPr>
                <w:sz w:val="20"/>
                <w:lang w:val="hr-HR"/>
              </w:rPr>
              <w:t>e</w:t>
            </w:r>
            <w:r w:rsidRPr="00D14612">
              <w:rPr>
                <w:sz w:val="20"/>
                <w:lang w:val="hr-HR"/>
              </w:rPr>
              <w:t xml:space="preserve"> hrvatskom jeziku</w:t>
            </w:r>
          </w:p>
          <w:p w14:paraId="7AB6DABC" w14:textId="77777777" w:rsidR="004F716E" w:rsidRPr="00D14612" w:rsidRDefault="004B23D5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prepoznati i ispraviti</w:t>
            </w:r>
            <w:r w:rsidR="004F716E" w:rsidRPr="00D14612">
              <w:rPr>
                <w:sz w:val="20"/>
                <w:lang w:val="hr-HR"/>
              </w:rPr>
              <w:t xml:space="preserve"> netočne podatke o Bašćanskoj ploči</w:t>
            </w:r>
          </w:p>
          <w:p w14:paraId="53F24BC4" w14:textId="3E513240" w:rsidR="004F716E" w:rsidRPr="00D14612" w:rsidRDefault="004B23D5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 xml:space="preserve">prepoznati </w:t>
            </w:r>
            <w:r w:rsidR="009159B1" w:rsidRPr="00D14612">
              <w:rPr>
                <w:sz w:val="20"/>
                <w:lang w:val="hr-HR"/>
              </w:rPr>
              <w:t>prve pisane spomenike prema osobinama</w:t>
            </w:r>
          </w:p>
          <w:p w14:paraId="11518695" w14:textId="60877468" w:rsidR="009159B1" w:rsidRPr="00D14612" w:rsidRDefault="004B23D5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pisati</w:t>
            </w:r>
            <w:r w:rsidR="009159B1" w:rsidRPr="00D14612">
              <w:rPr>
                <w:sz w:val="20"/>
                <w:lang w:val="hr-HR"/>
              </w:rPr>
              <w:t xml:space="preserve"> monolog kojim će predstaviti Bašćansku ploču</w:t>
            </w:r>
          </w:p>
          <w:p w14:paraId="7FA4B693" w14:textId="77777777" w:rsidR="009159B1" w:rsidRPr="00D14612" w:rsidRDefault="004B23D5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pisati</w:t>
            </w:r>
            <w:r w:rsidR="009159B1" w:rsidRPr="00D14612">
              <w:rPr>
                <w:sz w:val="20"/>
                <w:lang w:val="hr-HR"/>
              </w:rPr>
              <w:t xml:space="preserve"> pozivnicu za predstavljanje Misala</w:t>
            </w:r>
            <w:r w:rsidRPr="00D14612">
              <w:rPr>
                <w:sz w:val="20"/>
                <w:lang w:val="hr-HR"/>
              </w:rPr>
              <w:t xml:space="preserve"> </w:t>
            </w:r>
            <w:r w:rsidR="009159B1" w:rsidRPr="00D14612">
              <w:rPr>
                <w:sz w:val="20"/>
                <w:lang w:val="hr-HR"/>
              </w:rPr>
              <w:t>po zakonu rimskoga dvora</w:t>
            </w:r>
          </w:p>
          <w:p w14:paraId="6CFD2B4C" w14:textId="4C01A2A8" w:rsidR="004F716E" w:rsidRPr="00D14612" w:rsidRDefault="004B23D5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predstaviti</w:t>
            </w:r>
            <w:r w:rsidR="009159B1" w:rsidRPr="00D14612">
              <w:rPr>
                <w:sz w:val="20"/>
                <w:lang w:val="hr-HR"/>
              </w:rPr>
              <w:t xml:space="preserve"> Misal po zakonu rimskoga dvora pozdravnim govorom </w:t>
            </w:r>
          </w:p>
          <w:p w14:paraId="4772F33A" w14:textId="77777777" w:rsidR="004F716E" w:rsidRPr="00D14612" w:rsidRDefault="004B23D5" w:rsidP="00D64A4B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sz w:val="20"/>
                <w:lang w:val="hr-HR"/>
              </w:rPr>
            </w:pPr>
            <w:r w:rsidRPr="00D14612">
              <w:rPr>
                <w:sz w:val="20"/>
                <w:lang w:val="hr-HR"/>
              </w:rPr>
              <w:t>osmisliti</w:t>
            </w:r>
            <w:r w:rsidR="009159B1" w:rsidRPr="00D14612">
              <w:rPr>
                <w:sz w:val="20"/>
                <w:lang w:val="hr-HR"/>
              </w:rPr>
              <w:t xml:space="preserve"> lentu vremena o prvim pisanim spomenicima navodeći prve pisane spomenike i njihova obilježja</w:t>
            </w:r>
          </w:p>
          <w:p w14:paraId="1FE9D236" w14:textId="77777777" w:rsidR="00753569" w:rsidRPr="00A6762A" w:rsidRDefault="00753569" w:rsidP="00D64A4B">
            <w:pPr>
              <w:pStyle w:val="NoSpacing"/>
              <w:spacing w:line="360" w:lineRule="auto"/>
              <w:ind w:left="113"/>
              <w:rPr>
                <w:sz w:val="18"/>
              </w:rPr>
            </w:pPr>
          </w:p>
        </w:tc>
      </w:tr>
    </w:tbl>
    <w:p w14:paraId="67540960" w14:textId="4DFCF307" w:rsidR="00753569" w:rsidRDefault="00753569">
      <w:pPr>
        <w:spacing w:line="276" w:lineRule="auto"/>
      </w:pPr>
    </w:p>
    <w:p w14:paraId="7C044462" w14:textId="4AC05292" w:rsidR="00E763C7" w:rsidRDefault="00E763C7">
      <w:pPr>
        <w:spacing w:line="276" w:lineRule="auto"/>
      </w:pPr>
    </w:p>
    <w:p w14:paraId="4F2C8554" w14:textId="77777777" w:rsidR="00E763C7" w:rsidRDefault="00E763C7" w:rsidP="00D64A4B">
      <w:pPr>
        <w:spacing w:line="276" w:lineRule="auto"/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14:paraId="65D0CA65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1DF89DF7" w14:textId="77777777" w:rsidR="00753569" w:rsidRPr="00D64A4B" w:rsidRDefault="00753569" w:rsidP="00D64A4B">
            <w:pPr>
              <w:spacing w:before="120" w:after="120" w:line="276" w:lineRule="auto"/>
              <w:ind w:left="57"/>
              <w:rPr>
                <w:b/>
                <w:bCs/>
                <w:color w:val="31849B" w:themeColor="accent5" w:themeShade="BF"/>
              </w:rPr>
            </w:pPr>
            <w:r w:rsidRPr="00D64A4B">
              <w:rPr>
                <w:b/>
                <w:bCs/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14:paraId="7B75F9BC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15F17157" w14:textId="77777777" w:rsidR="00861494" w:rsidRPr="00D14612" w:rsidRDefault="00753569" w:rsidP="004D7A41">
            <w:pPr>
              <w:pStyle w:val="NoSpacing"/>
              <w:numPr>
                <w:ilvl w:val="0"/>
                <w:numId w:val="1"/>
              </w:numPr>
              <w:spacing w:before="240" w:line="276" w:lineRule="auto"/>
              <w:rPr>
                <w:lang w:val="hr-HR"/>
              </w:rPr>
            </w:pPr>
            <w:r w:rsidRPr="00D64A4B">
              <w:rPr>
                <w:b/>
                <w:bCs/>
                <w:color w:val="0070C0"/>
                <w:lang w:val="hr-HR"/>
              </w:rPr>
              <w:t>aktivnost</w:t>
            </w:r>
            <w:r w:rsidRPr="00D64A4B">
              <w:rPr>
                <w:color w:val="0070C0"/>
                <w:lang w:val="hr-HR"/>
              </w:rPr>
              <w:t xml:space="preserve"> </w:t>
            </w:r>
            <w:r w:rsidRPr="00D14612">
              <w:rPr>
                <w:lang w:val="hr-HR"/>
              </w:rPr>
              <w:t>–</w:t>
            </w:r>
            <w:r w:rsidR="00861494" w:rsidRPr="00D14612">
              <w:rPr>
                <w:lang w:val="hr-HR"/>
              </w:rPr>
              <w:t xml:space="preserve"> </w:t>
            </w:r>
            <w:r w:rsidR="008E73EC" w:rsidRPr="00D14612">
              <w:rPr>
                <w:b/>
                <w:lang w:val="hr-HR"/>
              </w:rPr>
              <w:t>Transliteracija pozivnice</w:t>
            </w:r>
          </w:p>
          <w:p w14:paraId="6A95D89D" w14:textId="75C9E5F6" w:rsidR="008E73EC" w:rsidRPr="00D14612" w:rsidRDefault="008E73EC" w:rsidP="00D64A4B">
            <w:pPr>
              <w:pStyle w:val="NoSpacing"/>
              <w:spacing w:line="276" w:lineRule="auto"/>
              <w:ind w:left="473"/>
              <w:rPr>
                <w:lang w:val="hr-HR"/>
              </w:rPr>
            </w:pPr>
            <w:r w:rsidRPr="00D14612">
              <w:rPr>
                <w:lang w:val="hr-HR"/>
              </w:rPr>
              <w:t>Učenici su podijeljeni u 4 skupine. Svaka skupina transliterira jednu rečenicu Pozivnice iz udžbenika koristeći se listićem na kojem</w:t>
            </w:r>
            <w:r w:rsidR="00AA1C1F">
              <w:rPr>
                <w:lang w:val="hr-HR"/>
              </w:rPr>
              <w:t>u</w:t>
            </w:r>
            <w:r w:rsidRPr="00D14612">
              <w:rPr>
                <w:lang w:val="hr-HR"/>
              </w:rPr>
              <w:t xml:space="preserve"> su napisana glagoljična i latinična slova. Tekst pozivnice </w:t>
            </w:r>
            <w:r w:rsidR="00684204">
              <w:rPr>
                <w:lang w:val="hr-HR"/>
              </w:rPr>
              <w:t xml:space="preserve">napisan je </w:t>
            </w:r>
            <w:r w:rsidRPr="00D14612">
              <w:rPr>
                <w:lang w:val="hr-HR"/>
              </w:rPr>
              <w:t xml:space="preserve">na glagoljici. Učenici ga transliteriraju na latinicu.   </w:t>
            </w:r>
            <w:r w:rsidR="00780862">
              <w:rPr>
                <w:lang w:val="hr-HR"/>
              </w:rPr>
              <w:br/>
            </w:r>
          </w:p>
          <w:p w14:paraId="11A40037" w14:textId="486FDFAE" w:rsidR="0042296A" w:rsidRPr="00D14612" w:rsidRDefault="00684204" w:rsidP="00D64A4B">
            <w:pPr>
              <w:pStyle w:val="NoSpacing"/>
              <w:numPr>
                <w:ilvl w:val="0"/>
                <w:numId w:val="1"/>
              </w:numPr>
              <w:spacing w:before="120" w:after="120" w:line="276" w:lineRule="auto"/>
              <w:rPr>
                <w:lang w:val="hr-HR"/>
              </w:rPr>
            </w:pPr>
            <w:r w:rsidRPr="00D64A4B">
              <w:rPr>
                <w:b/>
                <w:bCs/>
                <w:color w:val="0070C0"/>
                <w:lang w:val="hr-HR"/>
              </w:rPr>
              <w:t>aktivnost</w:t>
            </w:r>
            <w:r w:rsidRPr="00D64A4B">
              <w:rPr>
                <w:color w:val="0070C0"/>
                <w:lang w:val="hr-HR"/>
              </w:rPr>
              <w:t xml:space="preserve"> </w:t>
            </w:r>
            <w:r w:rsidR="0042296A" w:rsidRPr="00D14612">
              <w:rPr>
                <w:lang w:val="hr-HR"/>
              </w:rPr>
              <w:t xml:space="preserve">– </w:t>
            </w:r>
            <w:r w:rsidR="0042296A" w:rsidRPr="00D14612">
              <w:rPr>
                <w:b/>
                <w:lang w:val="hr-HR"/>
              </w:rPr>
              <w:t>Početci hrvatske pismenosti</w:t>
            </w:r>
            <w:r w:rsidR="0042296A" w:rsidRPr="00D14612">
              <w:rPr>
                <w:lang w:val="hr-HR"/>
              </w:rPr>
              <w:t xml:space="preserve"> (grupna slagalica)</w:t>
            </w:r>
          </w:p>
          <w:p w14:paraId="5BA8F726" w14:textId="62B94D7F" w:rsidR="00861494" w:rsidRPr="00D14612" w:rsidRDefault="00684204" w:rsidP="00D64A4B">
            <w:pPr>
              <w:pStyle w:val="NoSpacing"/>
              <w:spacing w:before="120" w:after="120" w:line="276" w:lineRule="auto"/>
              <w:ind w:left="473"/>
              <w:rPr>
                <w:lang w:val="hr-HR"/>
              </w:rPr>
            </w:pPr>
            <w:r>
              <w:rPr>
                <w:lang w:val="hr-HR"/>
              </w:rPr>
              <w:t>Učenici</w:t>
            </w:r>
            <w:r w:rsidRPr="00D14612">
              <w:rPr>
                <w:lang w:val="hr-HR"/>
              </w:rPr>
              <w:t xml:space="preserve"> </w:t>
            </w:r>
            <w:r w:rsidR="0042296A" w:rsidRPr="00D14612">
              <w:rPr>
                <w:lang w:val="hr-HR"/>
              </w:rPr>
              <w:t>su podijeljeni u 4 skupine po 4 učenika</w:t>
            </w:r>
            <w:r w:rsidR="00861494" w:rsidRPr="00D14612">
              <w:rPr>
                <w:lang w:val="hr-HR"/>
              </w:rPr>
              <w:t>. Svaki uč</w:t>
            </w:r>
            <w:r w:rsidR="0042296A" w:rsidRPr="00D14612">
              <w:rPr>
                <w:lang w:val="hr-HR"/>
              </w:rPr>
              <w:t xml:space="preserve">enik predstavlja jedan broj: 1 = </w:t>
            </w:r>
            <w:proofErr w:type="spellStart"/>
            <w:r w:rsidR="0042296A" w:rsidRPr="00D14612">
              <w:rPr>
                <w:lang w:val="hr-HR"/>
              </w:rPr>
              <w:t>Tropismenost</w:t>
            </w:r>
            <w:proofErr w:type="spellEnd"/>
            <w:r w:rsidR="0042296A" w:rsidRPr="00D14612">
              <w:rPr>
                <w:lang w:val="hr-HR"/>
              </w:rPr>
              <w:t xml:space="preserve"> i trojezičnost; 2 = Branimirov natpis i Trpimirov natpis, Šibenska molitva; 3 =</w:t>
            </w:r>
            <w:r>
              <w:rPr>
                <w:lang w:val="hr-HR"/>
              </w:rPr>
              <w:t xml:space="preserve"> </w:t>
            </w:r>
            <w:proofErr w:type="spellStart"/>
            <w:r w:rsidR="0042296A" w:rsidRPr="00D14612">
              <w:rPr>
                <w:lang w:val="hr-HR"/>
              </w:rPr>
              <w:t>Povaljska</w:t>
            </w:r>
            <w:proofErr w:type="spellEnd"/>
            <w:r w:rsidR="0042296A" w:rsidRPr="00D14612">
              <w:rPr>
                <w:lang w:val="hr-HR"/>
              </w:rPr>
              <w:t xml:space="preserve"> listina, Vinodolski zakonik (pravni dokumenti)</w:t>
            </w:r>
            <w:r w:rsidR="001E1947" w:rsidRPr="00D14612">
              <w:rPr>
                <w:lang w:val="hr-HR"/>
              </w:rPr>
              <w:t>, Misal po zakonu rimskoga dvora</w:t>
            </w:r>
            <w:r w:rsidR="00801554">
              <w:rPr>
                <w:lang w:val="hr-HR"/>
              </w:rPr>
              <w:t>;</w:t>
            </w:r>
            <w:r w:rsidR="00801554" w:rsidRPr="00D14612">
              <w:rPr>
                <w:lang w:val="hr-HR"/>
              </w:rPr>
              <w:t xml:space="preserve"> </w:t>
            </w:r>
            <w:r w:rsidR="001E1947" w:rsidRPr="00D14612">
              <w:rPr>
                <w:lang w:val="hr-HR"/>
              </w:rPr>
              <w:t>4 = Bašćanska ploča</w:t>
            </w:r>
            <w:r w:rsidR="002322A4" w:rsidRPr="00D14612">
              <w:rPr>
                <w:lang w:val="hr-HR"/>
              </w:rPr>
              <w:t>.</w:t>
            </w:r>
          </w:p>
          <w:p w14:paraId="7A8A3699" w14:textId="775AE548" w:rsidR="00AA1C1F" w:rsidRPr="00D14612" w:rsidRDefault="00313D73" w:rsidP="00D64A4B">
            <w:pPr>
              <w:pStyle w:val="NoSpacing"/>
              <w:spacing w:before="120" w:after="120" w:line="276" w:lineRule="auto"/>
              <w:rPr>
                <w:lang w:val="hr-HR"/>
              </w:rPr>
            </w:pPr>
            <w:r w:rsidRPr="00D14612">
              <w:rPr>
                <w:lang w:val="hr-HR"/>
              </w:rPr>
              <w:t xml:space="preserve">          </w:t>
            </w:r>
            <w:r w:rsidR="00861494" w:rsidRPr="00D14612">
              <w:rPr>
                <w:lang w:val="hr-HR"/>
              </w:rPr>
              <w:t>Učenici istražuju tekst</w:t>
            </w:r>
            <w:r w:rsidR="001E1947" w:rsidRPr="00D14612">
              <w:rPr>
                <w:lang w:val="hr-HR"/>
              </w:rPr>
              <w:t xml:space="preserve"> o Početcima hrvatske pismenosti </w:t>
            </w:r>
            <w:r w:rsidR="00861494" w:rsidRPr="00D14612">
              <w:rPr>
                <w:lang w:val="hr-HR"/>
              </w:rPr>
              <w:t xml:space="preserve">koristeći se udžbenikom. Na temelju pročitanoga teksta trebaju napraviti sljedeće: </w:t>
            </w:r>
          </w:p>
          <w:p w14:paraId="33EFF26E" w14:textId="4A638ABF" w:rsidR="00313D73" w:rsidRPr="00D14612" w:rsidRDefault="00313D73" w:rsidP="00D64A4B">
            <w:pPr>
              <w:pStyle w:val="NoSpacing"/>
              <w:spacing w:before="120" w:after="120" w:line="276" w:lineRule="auto"/>
              <w:ind w:left="708"/>
              <w:rPr>
                <w:lang w:val="hr-HR"/>
              </w:rPr>
            </w:pPr>
            <w:r w:rsidRPr="00D14612">
              <w:rPr>
                <w:lang w:val="hr-HR"/>
              </w:rPr>
              <w:t xml:space="preserve">Etape rada: </w:t>
            </w:r>
          </w:p>
          <w:p w14:paraId="17342A60" w14:textId="78830CD2" w:rsidR="00313D73" w:rsidRPr="00D14612" w:rsidRDefault="00313D73" w:rsidP="00D64A4B">
            <w:pPr>
              <w:pStyle w:val="NoSpacing"/>
              <w:numPr>
                <w:ilvl w:val="0"/>
                <w:numId w:val="20"/>
              </w:numPr>
              <w:spacing w:before="120" w:after="120" w:line="276" w:lineRule="auto"/>
              <w:rPr>
                <w:lang w:val="hr-HR"/>
              </w:rPr>
            </w:pPr>
            <w:r w:rsidRPr="00D14612">
              <w:rPr>
                <w:lang w:val="hr-HR"/>
              </w:rPr>
              <w:t>rješavanje zadataka: svi učenici čitaju u udžbeniku d</w:t>
            </w:r>
            <w:r w:rsidR="001E1947" w:rsidRPr="00D14612">
              <w:rPr>
                <w:lang w:val="hr-HR"/>
              </w:rPr>
              <w:t>io teksta</w:t>
            </w:r>
            <w:r w:rsidR="003870DA" w:rsidRPr="00D14612">
              <w:rPr>
                <w:lang w:val="hr-HR"/>
              </w:rPr>
              <w:t xml:space="preserve"> i pišu svoje bilješke</w:t>
            </w:r>
            <w:r w:rsidR="001E1947" w:rsidRPr="00D14612">
              <w:rPr>
                <w:lang w:val="hr-HR"/>
              </w:rPr>
              <w:t xml:space="preserve"> – učenici s brojem 1 pronalaze u udžbeniku i čitaju – </w:t>
            </w:r>
            <w:proofErr w:type="spellStart"/>
            <w:r w:rsidR="001E1947" w:rsidRPr="00D14612">
              <w:rPr>
                <w:lang w:val="hr-HR"/>
              </w:rPr>
              <w:t>Tropismenost</w:t>
            </w:r>
            <w:proofErr w:type="spellEnd"/>
            <w:r w:rsidR="001E1947" w:rsidRPr="00D14612">
              <w:rPr>
                <w:lang w:val="hr-HR"/>
              </w:rPr>
              <w:t xml:space="preserve"> i trojezičnost; učenici s brojem 2</w:t>
            </w:r>
            <w:r w:rsidR="00FA2382" w:rsidRPr="00D14612">
              <w:rPr>
                <w:lang w:val="hr-HR"/>
              </w:rPr>
              <w:t xml:space="preserve"> pronalaze u udžbeniku i čitaju</w:t>
            </w:r>
            <w:r w:rsidR="001E1947" w:rsidRPr="00D14612">
              <w:rPr>
                <w:lang w:val="hr-HR"/>
              </w:rPr>
              <w:t xml:space="preserve"> </w:t>
            </w:r>
            <w:r w:rsidRPr="00D14612">
              <w:rPr>
                <w:lang w:val="hr-HR"/>
              </w:rPr>
              <w:t xml:space="preserve">– </w:t>
            </w:r>
            <w:r w:rsidR="001E1947" w:rsidRPr="00D14612">
              <w:rPr>
                <w:lang w:val="hr-HR"/>
              </w:rPr>
              <w:t>Branimirov natpis</w:t>
            </w:r>
            <w:r w:rsidR="003870DA" w:rsidRPr="00D14612">
              <w:rPr>
                <w:lang w:val="hr-HR"/>
              </w:rPr>
              <w:t xml:space="preserve">, </w:t>
            </w:r>
            <w:r w:rsidR="001E1947" w:rsidRPr="00D14612">
              <w:rPr>
                <w:lang w:val="hr-HR"/>
              </w:rPr>
              <w:t>Trpimirov natpis, Šibenska molitva; učenici s brojem 3</w:t>
            </w:r>
            <w:r w:rsidR="00FA2382" w:rsidRPr="00D14612">
              <w:rPr>
                <w:lang w:val="hr-HR"/>
              </w:rPr>
              <w:t xml:space="preserve"> pronalaze u udžbeniku i čitaju</w:t>
            </w:r>
            <w:r w:rsidR="001E1947" w:rsidRPr="00D14612">
              <w:rPr>
                <w:lang w:val="hr-HR"/>
              </w:rPr>
              <w:t xml:space="preserve"> – </w:t>
            </w:r>
            <w:proofErr w:type="spellStart"/>
            <w:r w:rsidR="001E1947" w:rsidRPr="00D14612">
              <w:rPr>
                <w:lang w:val="hr-HR"/>
              </w:rPr>
              <w:t>Povaljska</w:t>
            </w:r>
            <w:proofErr w:type="spellEnd"/>
            <w:r w:rsidR="001E1947" w:rsidRPr="00D14612">
              <w:rPr>
                <w:lang w:val="hr-HR"/>
              </w:rPr>
              <w:t xml:space="preserve"> listina, Vinodolski zakonik (pravni dokumenti), Misal po zakonu rimskoga dvora i učenici s brojem 4 </w:t>
            </w:r>
            <w:r w:rsidR="00FA2382" w:rsidRPr="00D14612">
              <w:rPr>
                <w:lang w:val="hr-HR"/>
              </w:rPr>
              <w:t xml:space="preserve">pronalaze u udžbeniku i čitaju </w:t>
            </w:r>
            <w:r w:rsidR="001E1947" w:rsidRPr="00D14612">
              <w:rPr>
                <w:lang w:val="hr-HR"/>
              </w:rPr>
              <w:t xml:space="preserve">o Bašćanskoj ploči. </w:t>
            </w:r>
            <w:r w:rsidR="00FA2382" w:rsidRPr="00D14612">
              <w:rPr>
                <w:lang w:val="hr-HR"/>
              </w:rPr>
              <w:t>(Učenici odabiru broj po abecednom redu u imeniku, tko je najmlađi, tko je najniži u skupini...)</w:t>
            </w:r>
          </w:p>
          <w:p w14:paraId="093DB11B" w14:textId="36A25A32" w:rsidR="001E1947" w:rsidRPr="00AA1C1F" w:rsidRDefault="00313D73" w:rsidP="004D7A41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lang w:val="hr-HR"/>
              </w:rPr>
            </w:pPr>
            <w:r w:rsidRPr="00D14612">
              <w:rPr>
                <w:lang w:val="hr-HR"/>
              </w:rPr>
              <w:t xml:space="preserve">suradnička obrada: nakon </w:t>
            </w:r>
            <w:r w:rsidR="00684204" w:rsidRPr="00D14612">
              <w:rPr>
                <w:lang w:val="hr-HR"/>
              </w:rPr>
              <w:t>što</w:t>
            </w:r>
            <w:r w:rsidR="00684204">
              <w:rPr>
                <w:lang w:val="hr-HR"/>
              </w:rPr>
              <w:t xml:space="preserve"> su</w:t>
            </w:r>
            <w:r w:rsidR="00684204" w:rsidRPr="00D14612">
              <w:rPr>
                <w:lang w:val="hr-HR"/>
              </w:rPr>
              <w:t xml:space="preserve"> </w:t>
            </w:r>
            <w:r w:rsidR="001E1947" w:rsidRPr="00D14612">
              <w:rPr>
                <w:lang w:val="hr-HR"/>
              </w:rPr>
              <w:t>pročitali</w:t>
            </w:r>
            <w:r w:rsidR="003870DA" w:rsidRPr="00D14612">
              <w:rPr>
                <w:lang w:val="hr-HR"/>
              </w:rPr>
              <w:t xml:space="preserve"> i napisali bilješke</w:t>
            </w:r>
            <w:r w:rsidR="001E1947" w:rsidRPr="00D14612">
              <w:rPr>
                <w:lang w:val="hr-HR"/>
              </w:rPr>
              <w:t>, sve jedinice</w:t>
            </w:r>
            <w:r w:rsidRPr="00D14612">
              <w:rPr>
                <w:lang w:val="hr-HR"/>
              </w:rPr>
              <w:t xml:space="preserve"> idu u </w:t>
            </w:r>
            <w:r w:rsidR="001E1947" w:rsidRPr="00D14612">
              <w:rPr>
                <w:lang w:val="hr-HR"/>
              </w:rPr>
              <w:t>jednu skupinu, dvojke</w:t>
            </w:r>
            <w:r w:rsidRPr="00D14612">
              <w:rPr>
                <w:lang w:val="hr-HR"/>
              </w:rPr>
              <w:t xml:space="preserve"> u </w:t>
            </w:r>
            <w:r w:rsidR="001E1947" w:rsidRPr="00D14612">
              <w:rPr>
                <w:lang w:val="hr-HR"/>
              </w:rPr>
              <w:t>drugu skupinu, trojke</w:t>
            </w:r>
            <w:r w:rsidRPr="00D14612">
              <w:rPr>
                <w:lang w:val="hr-HR"/>
              </w:rPr>
              <w:t xml:space="preserve"> u treću skupinu</w:t>
            </w:r>
            <w:r w:rsidR="001E1947" w:rsidRPr="00D14612">
              <w:rPr>
                <w:lang w:val="hr-HR"/>
              </w:rPr>
              <w:t xml:space="preserve"> i četvorke u četvrtu skupinu, tzv. e</w:t>
            </w:r>
            <w:r w:rsidRPr="00D14612">
              <w:rPr>
                <w:lang w:val="hr-HR"/>
              </w:rPr>
              <w:t>kspertne skupine</w:t>
            </w:r>
            <w:r w:rsidR="001E1947" w:rsidRPr="00D14612">
              <w:rPr>
                <w:lang w:val="hr-HR"/>
              </w:rPr>
              <w:t>.</w:t>
            </w:r>
            <w:r w:rsidR="003870DA" w:rsidRPr="00D14612">
              <w:rPr>
                <w:lang w:val="hr-HR"/>
              </w:rPr>
              <w:t xml:space="preserve"> Učenici uspoređuju bilješke, usklađuju mišljenja i dopunjavaju svoje bilješke kako bi što uspješnije prikazali svoj rad početnoj skupini. </w:t>
            </w:r>
            <w:r w:rsidR="0086485F" w:rsidRPr="00AA1C1F">
              <w:rPr>
                <w:lang w:val="hr-HR"/>
              </w:rPr>
              <w:t>U</w:t>
            </w:r>
            <w:r w:rsidR="00FA2382" w:rsidRPr="00AA1C1F">
              <w:rPr>
                <w:lang w:val="hr-HR"/>
              </w:rPr>
              <w:t>čenici istražuju</w:t>
            </w:r>
            <w:r w:rsidRPr="00AA1C1F">
              <w:rPr>
                <w:lang w:val="hr-HR"/>
              </w:rPr>
              <w:t xml:space="preserve">: </w:t>
            </w:r>
          </w:p>
          <w:p w14:paraId="48174487" w14:textId="35D66408" w:rsidR="00FA2382" w:rsidRPr="00D14612" w:rsidRDefault="00AA1C1F" w:rsidP="004D7A41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D14612">
              <w:rPr>
                <w:lang w:val="hr-HR"/>
              </w:rPr>
              <w:t xml:space="preserve">čenici </w:t>
            </w:r>
            <w:r w:rsidR="00FA2382" w:rsidRPr="00D14612">
              <w:rPr>
                <w:lang w:val="hr-HR"/>
              </w:rPr>
              <w:t xml:space="preserve">pod brojem 1: Zašto kažemo da je srednjovjekovna kultura bila </w:t>
            </w:r>
            <w:proofErr w:type="spellStart"/>
            <w:r w:rsidR="00FA2382" w:rsidRPr="00D14612">
              <w:rPr>
                <w:lang w:val="hr-HR"/>
              </w:rPr>
              <w:t>tropismena</w:t>
            </w:r>
            <w:proofErr w:type="spellEnd"/>
            <w:r w:rsidR="00FA2382" w:rsidRPr="00D14612">
              <w:rPr>
                <w:lang w:val="hr-HR"/>
              </w:rPr>
              <w:t xml:space="preserve"> i trojezična?</w:t>
            </w:r>
            <w:r>
              <w:rPr>
                <w:lang w:val="hr-HR"/>
              </w:rPr>
              <w:t xml:space="preserve"> </w:t>
            </w:r>
            <w:r w:rsidR="00FA2382" w:rsidRPr="00D14612">
              <w:rPr>
                <w:lang w:val="hr-HR"/>
              </w:rPr>
              <w:t xml:space="preserve">Kojim su se jezicima i pismima Hrvati služili u srednjem vijeku? </w:t>
            </w:r>
            <w:r>
              <w:rPr>
                <w:lang w:val="hr-HR"/>
              </w:rPr>
              <w:t>K</w:t>
            </w:r>
            <w:r w:rsidRPr="00D14612">
              <w:rPr>
                <w:lang w:val="hr-HR"/>
              </w:rPr>
              <w:t xml:space="preserve">oji </w:t>
            </w:r>
            <w:r w:rsidR="00FA2382" w:rsidRPr="00D14612">
              <w:rPr>
                <w:lang w:val="hr-HR"/>
              </w:rPr>
              <w:t>je bio službeni jezik</w:t>
            </w:r>
            <w:r>
              <w:rPr>
                <w:lang w:val="hr-HR"/>
              </w:rPr>
              <w:t xml:space="preserve"> kada su Hrvati prihvatili kršćanstvo</w:t>
            </w:r>
            <w:r w:rsidR="00FA2382" w:rsidRPr="00D14612">
              <w:rPr>
                <w:lang w:val="hr-HR"/>
              </w:rPr>
              <w:t>? Tko je i zašto sastavio glagoljicu? Kojim su pismima i jezicima napisani prvi hrvatski pisani spomenici? Kako se zove redoslijed slova</w:t>
            </w:r>
            <w:r>
              <w:rPr>
                <w:lang w:val="hr-HR"/>
              </w:rPr>
              <w:t>:</w:t>
            </w:r>
            <w:r w:rsidR="00FA2382" w:rsidRPr="00D14612">
              <w:rPr>
                <w:lang w:val="hr-HR"/>
              </w:rPr>
              <w:t xml:space="preserve"> a) u latinici, b) u glagoljici i c) u hrvatskoj ćirilici (bosančici</w:t>
            </w:r>
            <w:r w:rsidRPr="00D14612">
              <w:rPr>
                <w:lang w:val="hr-HR"/>
              </w:rPr>
              <w:t>)</w:t>
            </w:r>
            <w:r>
              <w:rPr>
                <w:lang w:val="hr-HR"/>
              </w:rPr>
              <w:t xml:space="preserve">? </w:t>
            </w:r>
            <w:r w:rsidR="00FA2382" w:rsidRPr="00D14612">
              <w:rPr>
                <w:lang w:val="hr-HR"/>
              </w:rPr>
              <w:t>Kako se zovu prva četiri slova u glagoljici?</w:t>
            </w:r>
          </w:p>
          <w:p w14:paraId="64162717" w14:textId="2BB90DA4" w:rsidR="003870DA" w:rsidRPr="00D14612" w:rsidRDefault="00AA1C1F" w:rsidP="004D7A41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D14612">
              <w:rPr>
                <w:lang w:val="hr-HR"/>
              </w:rPr>
              <w:t xml:space="preserve">čenici </w:t>
            </w:r>
            <w:r w:rsidR="00FA2382" w:rsidRPr="00D14612">
              <w:rPr>
                <w:lang w:val="hr-HR"/>
              </w:rPr>
              <w:t xml:space="preserve">pod brojem 2: Spomenici hrvatske pismenosti </w:t>
            </w:r>
            <w:r w:rsidR="003870DA" w:rsidRPr="00D14612">
              <w:rPr>
                <w:lang w:val="hr-HR"/>
              </w:rPr>
              <w:t>–</w:t>
            </w:r>
            <w:r w:rsidR="00FA2382" w:rsidRPr="00D14612">
              <w:rPr>
                <w:lang w:val="hr-HR"/>
              </w:rPr>
              <w:t xml:space="preserve"> latinica</w:t>
            </w:r>
            <w:r>
              <w:rPr>
                <w:lang w:val="hr-HR"/>
              </w:rPr>
              <w:t xml:space="preserve">: </w:t>
            </w:r>
            <w:r w:rsidR="003870DA" w:rsidRPr="00D14612">
              <w:rPr>
                <w:lang w:val="hr-HR"/>
              </w:rPr>
              <w:t>Branimirov natpis, Trpimirov natpis i Šibenska molitva</w:t>
            </w:r>
          </w:p>
          <w:p w14:paraId="6538222B" w14:textId="2A3AFA64" w:rsidR="003870DA" w:rsidRPr="00D14612" w:rsidRDefault="00AA1C1F" w:rsidP="004D7A41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D14612">
              <w:rPr>
                <w:lang w:val="hr-HR"/>
              </w:rPr>
              <w:t xml:space="preserve">čenici </w:t>
            </w:r>
            <w:r w:rsidR="00FA2382" w:rsidRPr="00D14612">
              <w:rPr>
                <w:lang w:val="hr-HR"/>
              </w:rPr>
              <w:t xml:space="preserve">pod brojem 3: </w:t>
            </w:r>
            <w:r w:rsidR="003870DA" w:rsidRPr="00D14612">
              <w:rPr>
                <w:lang w:val="hr-HR"/>
              </w:rPr>
              <w:t>Spomenici hrvatske pismenosti – pravni dokumenti i Prvotisak</w:t>
            </w:r>
            <w:r>
              <w:rPr>
                <w:lang w:val="hr-HR"/>
              </w:rPr>
              <w:t xml:space="preserve">: </w:t>
            </w:r>
            <w:proofErr w:type="spellStart"/>
            <w:r w:rsidR="003870DA" w:rsidRPr="00D14612">
              <w:rPr>
                <w:lang w:val="hr-HR"/>
              </w:rPr>
              <w:t>Povaljska</w:t>
            </w:r>
            <w:proofErr w:type="spellEnd"/>
            <w:r w:rsidR="003870DA" w:rsidRPr="00D14612">
              <w:rPr>
                <w:lang w:val="hr-HR"/>
              </w:rPr>
              <w:t xml:space="preserve"> listina, Vinodolski zakonik (pravni dokumenti), Misal po zakonu rimskoga dvora</w:t>
            </w:r>
          </w:p>
          <w:p w14:paraId="3583C3CF" w14:textId="33A4A0FA" w:rsidR="001E1947" w:rsidRPr="00D14612" w:rsidRDefault="00AA1C1F" w:rsidP="004D7A41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D14612">
              <w:rPr>
                <w:lang w:val="hr-HR"/>
              </w:rPr>
              <w:t xml:space="preserve">čenici </w:t>
            </w:r>
            <w:r w:rsidR="00FA2382" w:rsidRPr="00D14612">
              <w:rPr>
                <w:lang w:val="hr-HR"/>
              </w:rPr>
              <w:t xml:space="preserve">pod brojem 4: </w:t>
            </w:r>
            <w:r w:rsidR="003870DA" w:rsidRPr="00D14612">
              <w:rPr>
                <w:lang w:val="hr-HR"/>
              </w:rPr>
              <w:t>Bašćanska ploča</w:t>
            </w:r>
          </w:p>
          <w:p w14:paraId="1AFB9D2A" w14:textId="66F1A021" w:rsidR="00313D73" w:rsidRPr="00D14612" w:rsidRDefault="00313D73" w:rsidP="004D7A41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lang w:val="hr-HR"/>
              </w:rPr>
            </w:pPr>
            <w:r w:rsidRPr="00D14612">
              <w:rPr>
                <w:lang w:val="hr-HR"/>
              </w:rPr>
              <w:lastRenderedPageBreak/>
              <w:t>prenošenje: svi se učenici vraćaju u svoje početne skup</w:t>
            </w:r>
            <w:r w:rsidR="001E1947" w:rsidRPr="00D14612">
              <w:rPr>
                <w:lang w:val="hr-HR"/>
              </w:rPr>
              <w:t>ine i jedni drugima prikazuju</w:t>
            </w:r>
            <w:r w:rsidRPr="00D14612">
              <w:rPr>
                <w:lang w:val="hr-HR"/>
              </w:rPr>
              <w:t xml:space="preserve"> svoje zadatke te odgovaraju na pitanja ostalih učenika iz skupine</w:t>
            </w:r>
            <w:r w:rsidR="001E1947" w:rsidRPr="00D14612">
              <w:rPr>
                <w:lang w:val="hr-HR"/>
              </w:rPr>
              <w:t>.</w:t>
            </w:r>
          </w:p>
          <w:p w14:paraId="41C91A3E" w14:textId="5E9908F9" w:rsidR="00313D73" w:rsidRPr="00D14612" w:rsidRDefault="00313D73" w:rsidP="004D7A41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lang w:val="hr-HR"/>
              </w:rPr>
            </w:pPr>
            <w:r w:rsidRPr="00D14612">
              <w:rPr>
                <w:lang w:val="hr-HR"/>
              </w:rPr>
              <w:t xml:space="preserve">prezentacija: učenici </w:t>
            </w:r>
            <w:r w:rsidR="003870DA" w:rsidRPr="00D14612">
              <w:rPr>
                <w:lang w:val="hr-HR"/>
              </w:rPr>
              <w:t xml:space="preserve">tzv. ekspertne grupe </w:t>
            </w:r>
            <w:r w:rsidRPr="00D14612">
              <w:rPr>
                <w:lang w:val="hr-HR"/>
              </w:rPr>
              <w:t>prezentiraju svoje odgovore</w:t>
            </w:r>
            <w:r w:rsidR="003870DA" w:rsidRPr="00D14612">
              <w:rPr>
                <w:lang w:val="hr-HR"/>
              </w:rPr>
              <w:t xml:space="preserve"> razredu</w:t>
            </w:r>
            <w:r w:rsidR="00684204">
              <w:rPr>
                <w:lang w:val="hr-HR"/>
              </w:rPr>
              <w:t>.</w:t>
            </w:r>
            <w:r w:rsidR="003870DA" w:rsidRPr="00D14612">
              <w:rPr>
                <w:lang w:val="hr-HR"/>
              </w:rPr>
              <w:t xml:space="preserve"> </w:t>
            </w:r>
          </w:p>
          <w:p w14:paraId="5B008906" w14:textId="77777777" w:rsidR="0005485A" w:rsidRPr="00D14612" w:rsidRDefault="0005485A" w:rsidP="004D7A41">
            <w:pPr>
              <w:pStyle w:val="NoSpacing"/>
              <w:spacing w:line="276" w:lineRule="auto"/>
              <w:rPr>
                <w:lang w:val="hr-HR"/>
              </w:rPr>
            </w:pPr>
          </w:p>
          <w:p w14:paraId="0BBAA45C" w14:textId="2CE7796E" w:rsidR="004E33F1" w:rsidRPr="004D7A41" w:rsidRDefault="00753569" w:rsidP="004D7A4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hr-HR"/>
              </w:rPr>
            </w:pPr>
            <w:r w:rsidRPr="00D64A4B">
              <w:rPr>
                <w:b/>
                <w:bCs/>
                <w:color w:val="0070C0"/>
                <w:lang w:val="hr-HR"/>
              </w:rPr>
              <w:t>aktivnost</w:t>
            </w:r>
            <w:r w:rsidR="00446258" w:rsidRPr="00D14612">
              <w:rPr>
                <w:lang w:val="hr-HR"/>
              </w:rPr>
              <w:t xml:space="preserve"> </w:t>
            </w:r>
            <w:r w:rsidRPr="00D14612">
              <w:rPr>
                <w:lang w:val="hr-HR"/>
              </w:rPr>
              <w:t>–</w:t>
            </w:r>
            <w:r w:rsidR="002322A4" w:rsidRPr="00D14612">
              <w:rPr>
                <w:lang w:val="hr-HR"/>
              </w:rPr>
              <w:t xml:space="preserve"> </w:t>
            </w:r>
            <w:r w:rsidR="00B9108C" w:rsidRPr="00D14612">
              <w:rPr>
                <w:b/>
                <w:lang w:val="hr-HR"/>
              </w:rPr>
              <w:t>Tekst Bašćanske ploče</w:t>
            </w:r>
            <w:r w:rsidR="00B9108C" w:rsidRPr="00D14612">
              <w:rPr>
                <w:lang w:val="hr-HR"/>
              </w:rPr>
              <w:t xml:space="preserve"> (zvučni zapis dostupan na e-sferi uz udžbenik </w:t>
            </w:r>
            <w:r w:rsidR="00B9108C" w:rsidRPr="00D14612">
              <w:rPr>
                <w:i/>
                <w:lang w:val="hr-HR"/>
              </w:rPr>
              <w:t>Naš hrvatski 6)</w:t>
            </w:r>
            <w:r w:rsidR="004D7A41">
              <w:rPr>
                <w:i/>
                <w:lang w:val="hr-HR"/>
              </w:rPr>
              <w:br/>
            </w:r>
            <w:r w:rsidR="00B9108C" w:rsidRPr="004D7A41">
              <w:rPr>
                <w:lang w:val="hr-HR"/>
              </w:rPr>
              <w:t>Učenici slušaju zvučni zapis teksta Bašćanske ploče i uspoređuju s prijepisom teksta iz udžbenika koji</w:t>
            </w:r>
            <w:r w:rsidR="004F716E" w:rsidRPr="004D7A41">
              <w:rPr>
                <w:lang w:val="hr-HR"/>
              </w:rPr>
              <w:t xml:space="preserve"> </w:t>
            </w:r>
            <w:r w:rsidR="00B9108C" w:rsidRPr="004D7A41">
              <w:rPr>
                <w:lang w:val="hr-HR"/>
              </w:rPr>
              <w:t xml:space="preserve">je sročio Branko Fučić. </w:t>
            </w:r>
            <w:r w:rsidR="00780862" w:rsidRPr="004D7A41">
              <w:rPr>
                <w:lang w:val="hr-HR"/>
              </w:rPr>
              <w:br/>
            </w:r>
            <w:r w:rsidR="002322A4" w:rsidRPr="004D7A41">
              <w:rPr>
                <w:lang w:val="hr-HR"/>
              </w:rPr>
              <w:t xml:space="preserve"> </w:t>
            </w:r>
          </w:p>
          <w:p w14:paraId="12400F54" w14:textId="77777777" w:rsidR="004E33F1" w:rsidRPr="00D14612" w:rsidRDefault="00753569" w:rsidP="00D64A4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hr-HR"/>
              </w:rPr>
            </w:pPr>
            <w:r w:rsidRPr="00D64A4B">
              <w:rPr>
                <w:b/>
                <w:bCs/>
                <w:color w:val="0070C0"/>
                <w:lang w:val="hr-HR"/>
              </w:rPr>
              <w:t xml:space="preserve"> </w:t>
            </w:r>
            <w:r w:rsidR="004E33F1" w:rsidRPr="00D64A4B">
              <w:rPr>
                <w:b/>
                <w:bCs/>
                <w:color w:val="0070C0"/>
                <w:lang w:val="hr-HR"/>
              </w:rPr>
              <w:t>aktivnost</w:t>
            </w:r>
            <w:r w:rsidR="004E33F1" w:rsidRPr="00D64A4B">
              <w:rPr>
                <w:color w:val="0070C0"/>
                <w:lang w:val="hr-HR"/>
              </w:rPr>
              <w:t xml:space="preserve"> </w:t>
            </w:r>
            <w:r w:rsidR="004E33F1" w:rsidRPr="00D14612">
              <w:rPr>
                <w:lang w:val="hr-HR"/>
              </w:rPr>
              <w:t xml:space="preserve">– </w:t>
            </w:r>
            <w:r w:rsidR="004E33F1" w:rsidRPr="00D14612">
              <w:rPr>
                <w:b/>
                <w:lang w:val="hr-HR"/>
              </w:rPr>
              <w:t xml:space="preserve">Bašćanska ploča: </w:t>
            </w:r>
            <w:proofErr w:type="spellStart"/>
            <w:r w:rsidR="004E33F1" w:rsidRPr="00D14612">
              <w:rPr>
                <w:b/>
                <w:lang w:val="hr-HR"/>
              </w:rPr>
              <w:t>Jurandvor</w:t>
            </w:r>
            <w:proofErr w:type="spellEnd"/>
            <w:r w:rsidR="004E33F1" w:rsidRPr="00D14612">
              <w:rPr>
                <w:b/>
                <w:lang w:val="hr-HR"/>
              </w:rPr>
              <w:t xml:space="preserve"> i Hrvatska akademija znanosti i umjetnosti</w:t>
            </w:r>
            <w:r w:rsidR="004E33F1" w:rsidRPr="00D14612">
              <w:rPr>
                <w:lang w:val="hr-HR"/>
              </w:rPr>
              <w:t xml:space="preserve"> (kratki film dostupan na e-sferi uz udžbenik </w:t>
            </w:r>
            <w:r w:rsidR="004E33F1" w:rsidRPr="00D14612">
              <w:rPr>
                <w:i/>
                <w:lang w:val="hr-HR"/>
              </w:rPr>
              <w:t>Naš hrvatski 6</w:t>
            </w:r>
            <w:r w:rsidR="004E33F1" w:rsidRPr="00D14612">
              <w:rPr>
                <w:lang w:val="hr-HR"/>
              </w:rPr>
              <w:t>)</w:t>
            </w:r>
          </w:p>
          <w:p w14:paraId="3E98BBF1" w14:textId="08627929" w:rsidR="00446258" w:rsidRPr="00D14612" w:rsidRDefault="004E33F1" w:rsidP="00D64A4B">
            <w:pPr>
              <w:pStyle w:val="NoSpacing"/>
              <w:spacing w:line="276" w:lineRule="auto"/>
              <w:ind w:left="473"/>
              <w:rPr>
                <w:lang w:val="hr-HR"/>
              </w:rPr>
            </w:pPr>
            <w:r w:rsidRPr="00D14612">
              <w:rPr>
                <w:lang w:val="hr-HR"/>
              </w:rPr>
              <w:t xml:space="preserve">Učenici gledaju kratak film u kojem je prikazano gdje je pronađena Bašćanska ploča (crkva sv. Lucije u </w:t>
            </w:r>
            <w:proofErr w:type="spellStart"/>
            <w:r w:rsidRPr="00D14612">
              <w:rPr>
                <w:lang w:val="hr-HR"/>
              </w:rPr>
              <w:t>Jurandvoru</w:t>
            </w:r>
            <w:proofErr w:type="spellEnd"/>
            <w:r w:rsidRPr="00D14612">
              <w:rPr>
                <w:lang w:val="hr-HR"/>
              </w:rPr>
              <w:t xml:space="preserve"> pokraj Baške) i gdje se čuva Bašćanska ploča (Hrvatska akademija znanosti i umjetnosti u Zagrebu). </w:t>
            </w:r>
            <w:r w:rsidR="00780862">
              <w:rPr>
                <w:lang w:val="hr-HR"/>
              </w:rPr>
              <w:br/>
            </w:r>
          </w:p>
          <w:p w14:paraId="046EEFC3" w14:textId="2A2C21CC" w:rsidR="00446258" w:rsidRPr="00D14612" w:rsidRDefault="00753569" w:rsidP="00D64A4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hr-HR"/>
              </w:rPr>
            </w:pPr>
            <w:r w:rsidRPr="00D64A4B">
              <w:rPr>
                <w:b/>
                <w:bCs/>
                <w:color w:val="0070C0"/>
                <w:lang w:val="hr-HR"/>
              </w:rPr>
              <w:t>aktivnost</w:t>
            </w:r>
            <w:r w:rsidRPr="00D64A4B">
              <w:rPr>
                <w:color w:val="0070C0"/>
                <w:lang w:val="hr-HR"/>
              </w:rPr>
              <w:t xml:space="preserve"> </w:t>
            </w:r>
            <w:r w:rsidRPr="00D14612">
              <w:rPr>
                <w:lang w:val="hr-HR"/>
              </w:rPr>
              <w:t xml:space="preserve">– </w:t>
            </w:r>
            <w:r w:rsidR="00B9108C" w:rsidRPr="00D14612">
              <w:rPr>
                <w:b/>
                <w:lang w:val="hr-HR"/>
              </w:rPr>
              <w:t xml:space="preserve">Bašćanska ploča </w:t>
            </w:r>
            <w:r w:rsidR="00450FBE" w:rsidRPr="00D14612">
              <w:rPr>
                <w:lang w:val="hr-HR"/>
              </w:rPr>
              <w:t>(</w:t>
            </w:r>
            <w:r w:rsidR="00B9108C" w:rsidRPr="00D14612">
              <w:rPr>
                <w:lang w:val="hr-HR"/>
              </w:rPr>
              <w:t>kviz dostupan na e</w:t>
            </w:r>
            <w:r w:rsidR="00450FBE" w:rsidRPr="00D14612">
              <w:rPr>
                <w:lang w:val="hr-HR"/>
              </w:rPr>
              <w:t xml:space="preserve">-sferi uz udžbenik </w:t>
            </w:r>
            <w:r w:rsidR="00450FBE" w:rsidRPr="00D14612">
              <w:rPr>
                <w:i/>
                <w:lang w:val="hr-HR"/>
              </w:rPr>
              <w:t>Naš hrvatski</w:t>
            </w:r>
            <w:r w:rsidR="00B9108C" w:rsidRPr="00D14612">
              <w:rPr>
                <w:i/>
                <w:lang w:val="hr-HR"/>
              </w:rPr>
              <w:t xml:space="preserve"> 6</w:t>
            </w:r>
            <w:r w:rsidR="00450FBE" w:rsidRPr="00D14612">
              <w:rPr>
                <w:lang w:val="hr-HR"/>
              </w:rPr>
              <w:t>)</w:t>
            </w:r>
          </w:p>
          <w:p w14:paraId="2EF0ABD6" w14:textId="44CEC79A" w:rsidR="0005485A" w:rsidRPr="00D14612" w:rsidRDefault="00B9108C" w:rsidP="00D64A4B">
            <w:pPr>
              <w:pStyle w:val="NoSpacing"/>
              <w:spacing w:line="276" w:lineRule="auto"/>
              <w:ind w:left="473"/>
              <w:rPr>
                <w:lang w:val="hr-HR"/>
              </w:rPr>
            </w:pPr>
            <w:r w:rsidRPr="00D14612">
              <w:rPr>
                <w:lang w:val="hr-HR"/>
              </w:rPr>
              <w:t>Učenik čita tekst o Bašćanskoj ploči, prepoznaje i ispravlja netočne podatke.</w:t>
            </w:r>
            <w:r w:rsidR="00780862">
              <w:rPr>
                <w:lang w:val="hr-HR"/>
              </w:rPr>
              <w:br/>
            </w:r>
          </w:p>
          <w:p w14:paraId="61FCF9B8" w14:textId="77777777" w:rsidR="005E3F73" w:rsidRPr="00D14612" w:rsidRDefault="005E3F73" w:rsidP="00D64A4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</w:rPr>
              <w:t>aktivnost</w:t>
            </w:r>
            <w:r w:rsidRPr="00D64A4B">
              <w:rPr>
                <w:rFonts w:ascii="Calibri" w:hAnsi="Calibri" w:cs="Calibri"/>
                <w:color w:val="0070C0"/>
              </w:rPr>
              <w:t xml:space="preserve"> </w:t>
            </w:r>
            <w:r w:rsidRPr="00D14612">
              <w:rPr>
                <w:rFonts w:ascii="Calibri" w:hAnsi="Calibri" w:cs="Calibri"/>
              </w:rPr>
              <w:t xml:space="preserve">– </w:t>
            </w:r>
            <w:r w:rsidR="00B9108C" w:rsidRPr="00D14612">
              <w:rPr>
                <w:rFonts w:ascii="Calibri" w:hAnsi="Calibri" w:cs="Calibri"/>
                <w:b/>
              </w:rPr>
              <w:t xml:space="preserve">Povijest hrvatskoga jezika </w:t>
            </w:r>
            <w:r w:rsidR="00B9108C" w:rsidRPr="00D14612">
              <w:rPr>
                <w:rFonts w:ascii="Calibri" w:hAnsi="Calibri" w:cs="Calibri"/>
              </w:rPr>
              <w:t>(kviz i igra</w:t>
            </w:r>
            <w:r w:rsidR="00B9108C" w:rsidRPr="00D14612">
              <w:rPr>
                <w:rFonts w:ascii="Calibri" w:hAnsi="Calibri" w:cs="Calibri"/>
                <w:b/>
              </w:rPr>
              <w:t xml:space="preserve"> </w:t>
            </w:r>
            <w:r w:rsidR="00B9108C" w:rsidRPr="00D14612">
              <w:t xml:space="preserve">dostupni na e-sferi uz udžbenik </w:t>
            </w:r>
            <w:r w:rsidR="00B9108C" w:rsidRPr="00D14612">
              <w:rPr>
                <w:i/>
              </w:rPr>
              <w:t>Naš hrvatski 6</w:t>
            </w:r>
            <w:r w:rsidR="00B9108C" w:rsidRPr="00D14612">
              <w:t>)</w:t>
            </w:r>
          </w:p>
          <w:p w14:paraId="410504E6" w14:textId="4BCC3124" w:rsidR="00B9108C" w:rsidRPr="00D14612" w:rsidRDefault="00B9108C" w:rsidP="00D64A4B">
            <w:pPr>
              <w:pStyle w:val="ListParagraph"/>
              <w:spacing w:after="0" w:line="276" w:lineRule="auto"/>
              <w:ind w:left="473"/>
              <w:rPr>
                <w:rFonts w:ascii="Calibri" w:hAnsi="Calibri" w:cs="Calibri"/>
              </w:rPr>
            </w:pPr>
            <w:r w:rsidRPr="00D14612">
              <w:t xml:space="preserve">Učenik rješava kviz o poznavanju </w:t>
            </w:r>
            <w:r w:rsidR="00CB451D" w:rsidRPr="00D14612">
              <w:t>prvih pisanih spomenika i u igri spaja tvrdnje o prvim pisanim spomenicima s nazivima pisanih spomenika.</w:t>
            </w:r>
            <w:r w:rsidR="00780862">
              <w:br/>
            </w:r>
          </w:p>
          <w:p w14:paraId="7899CB76" w14:textId="77777777" w:rsidR="00CB451D" w:rsidRPr="00D14612" w:rsidRDefault="005E3F73" w:rsidP="00D64A4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</w:rPr>
              <w:t>aktivnost</w:t>
            </w:r>
            <w:r w:rsidRPr="00D64A4B">
              <w:rPr>
                <w:rFonts w:ascii="Calibri" w:hAnsi="Calibri" w:cs="Calibri"/>
                <w:color w:val="0070C0"/>
              </w:rPr>
              <w:t xml:space="preserve"> </w:t>
            </w:r>
            <w:r w:rsidRPr="00D14612">
              <w:rPr>
                <w:rFonts w:ascii="Calibri" w:hAnsi="Calibri" w:cs="Calibri"/>
              </w:rPr>
              <w:t xml:space="preserve">– </w:t>
            </w:r>
            <w:r w:rsidR="00CB451D" w:rsidRPr="00D14612">
              <w:rPr>
                <w:rFonts w:ascii="Calibri" w:hAnsi="Calibri" w:cs="Calibri"/>
                <w:b/>
              </w:rPr>
              <w:t>Pogodi tko sam</w:t>
            </w:r>
          </w:p>
          <w:p w14:paraId="3F1F5AE3" w14:textId="738615E1" w:rsidR="00CB451D" w:rsidRPr="00D14612" w:rsidRDefault="00CB451D" w:rsidP="00D64A4B">
            <w:pPr>
              <w:pStyle w:val="ListParagraph"/>
              <w:spacing w:after="0" w:line="276" w:lineRule="auto"/>
              <w:ind w:left="473"/>
              <w:rPr>
                <w:rFonts w:ascii="Calibri" w:hAnsi="Calibri" w:cs="Calibri"/>
              </w:rPr>
            </w:pPr>
            <w:r w:rsidRPr="00D14612">
              <w:rPr>
                <w:rFonts w:ascii="Calibri" w:hAnsi="Calibri" w:cs="Calibri"/>
              </w:rPr>
              <w:t>Jedan učenik</w:t>
            </w:r>
            <w:r w:rsidR="003B1B67">
              <w:rPr>
                <w:rFonts w:ascii="Calibri" w:hAnsi="Calibri" w:cs="Calibri"/>
              </w:rPr>
              <w:t>,</w:t>
            </w:r>
            <w:r w:rsidRPr="00D14612">
              <w:rPr>
                <w:rFonts w:ascii="Calibri" w:hAnsi="Calibri" w:cs="Calibri"/>
              </w:rPr>
              <w:t xml:space="preserve"> predstavnik skupine</w:t>
            </w:r>
            <w:r w:rsidR="003B1B67">
              <w:rPr>
                <w:rFonts w:ascii="Calibri" w:hAnsi="Calibri" w:cs="Calibri"/>
              </w:rPr>
              <w:t>,</w:t>
            </w:r>
            <w:r w:rsidRPr="00D14612">
              <w:rPr>
                <w:rFonts w:ascii="Calibri" w:hAnsi="Calibri" w:cs="Calibri"/>
              </w:rPr>
              <w:t xml:space="preserve"> izlazi iz učionice, ostali učenici u razredu dogovore se koji će pisani spomenik učenik predstavljati. Kada se učenik vrati u učionicu, postavlja pitanja: Jesam li napisan na latinici/glagoljici/bosančici? Jesam li napisan na latinskom/staroslavenskom/starohrvatskom jeziku? Jesam li nastao u 9. st./ 1288. g./ oko 1100.</w:t>
            </w:r>
            <w:r w:rsidR="00486175">
              <w:rPr>
                <w:rFonts w:ascii="Calibri" w:hAnsi="Calibri" w:cs="Calibri"/>
              </w:rPr>
              <w:t xml:space="preserve"> </w:t>
            </w:r>
            <w:r w:rsidRPr="00D14612">
              <w:rPr>
                <w:rFonts w:ascii="Calibri" w:hAnsi="Calibri" w:cs="Calibri"/>
              </w:rPr>
              <w:t>godine…? Jesam li pravni dokument?...</w:t>
            </w:r>
            <w:r w:rsidR="00780862">
              <w:rPr>
                <w:rFonts w:ascii="Calibri" w:hAnsi="Calibri" w:cs="Calibri"/>
              </w:rPr>
              <w:br/>
            </w:r>
          </w:p>
          <w:p w14:paraId="30EE9B65" w14:textId="7A19559D" w:rsidR="00CB451D" w:rsidRPr="00D14612" w:rsidRDefault="00CB451D" w:rsidP="00D64A4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</w:rPr>
              <w:t>aktivnost</w:t>
            </w:r>
            <w:r w:rsidRPr="00D64A4B">
              <w:rPr>
                <w:rFonts w:ascii="Calibri" w:hAnsi="Calibri" w:cs="Calibri"/>
                <w:color w:val="0070C0"/>
              </w:rPr>
              <w:t xml:space="preserve"> </w:t>
            </w:r>
            <w:r w:rsidRPr="00D14612">
              <w:rPr>
                <w:rFonts w:ascii="Calibri" w:hAnsi="Calibri" w:cs="Calibri"/>
              </w:rPr>
              <w:t xml:space="preserve">– </w:t>
            </w:r>
            <w:r w:rsidRPr="00D14612">
              <w:rPr>
                <w:rFonts w:ascii="Calibri" w:hAnsi="Calibri" w:cs="Calibri"/>
                <w:b/>
              </w:rPr>
              <w:t>Bašćanska ploča (monolog)</w:t>
            </w:r>
          </w:p>
          <w:p w14:paraId="4CCC3EDE" w14:textId="5F99A2E0" w:rsidR="00CB451D" w:rsidRPr="00D14612" w:rsidRDefault="00CB451D" w:rsidP="00D64A4B">
            <w:pPr>
              <w:pStyle w:val="ListParagraph"/>
              <w:spacing w:after="0" w:line="276" w:lineRule="auto"/>
              <w:ind w:left="473"/>
              <w:rPr>
                <w:rFonts w:ascii="Calibri" w:hAnsi="Calibri" w:cs="Calibri"/>
              </w:rPr>
            </w:pPr>
            <w:r w:rsidRPr="00D14612">
              <w:rPr>
                <w:rFonts w:ascii="Calibri" w:hAnsi="Calibri" w:cs="Calibri"/>
              </w:rPr>
              <w:t xml:space="preserve">Učenik sastavlja tekst s podatcima o Bašćanskoj ploči. Tekst treba biti napisan u 1. </w:t>
            </w:r>
            <w:r w:rsidR="00684204">
              <w:rPr>
                <w:rFonts w:ascii="Calibri" w:hAnsi="Calibri" w:cs="Calibri"/>
              </w:rPr>
              <w:t>o</w:t>
            </w:r>
            <w:r w:rsidR="00684204" w:rsidRPr="00D14612">
              <w:rPr>
                <w:rFonts w:ascii="Calibri" w:hAnsi="Calibri" w:cs="Calibri"/>
              </w:rPr>
              <w:t>sobi</w:t>
            </w:r>
            <w:r w:rsidRPr="00D14612">
              <w:rPr>
                <w:rFonts w:ascii="Calibri" w:hAnsi="Calibri" w:cs="Calibri"/>
              </w:rPr>
              <w:t xml:space="preserve">, </w:t>
            </w:r>
            <w:r w:rsidR="003B1B67">
              <w:rPr>
                <w:rFonts w:ascii="Calibri" w:hAnsi="Calibri" w:cs="Calibri"/>
              </w:rPr>
              <w:t xml:space="preserve">a </w:t>
            </w:r>
            <w:r w:rsidRPr="00D14612">
              <w:rPr>
                <w:rFonts w:ascii="Calibri" w:hAnsi="Calibri" w:cs="Calibri"/>
              </w:rPr>
              <w:t>u njemu će učenik predstaviti:</w:t>
            </w:r>
            <w:r w:rsidR="0005485A" w:rsidRPr="00D14612">
              <w:rPr>
                <w:rFonts w:ascii="Calibri" w:hAnsi="Calibri" w:cs="Calibri"/>
              </w:rPr>
              <w:t xml:space="preserve"> Tko je i zašto napisao tekst na Bašćanskoj ploči,</w:t>
            </w:r>
            <w:r w:rsidR="00486175">
              <w:rPr>
                <w:rFonts w:ascii="Calibri" w:hAnsi="Calibri" w:cs="Calibri"/>
              </w:rPr>
              <w:t xml:space="preserve"> njezin</w:t>
            </w:r>
            <w:r w:rsidR="0005485A" w:rsidRPr="00D14612">
              <w:rPr>
                <w:rFonts w:ascii="Calibri" w:hAnsi="Calibri" w:cs="Calibri"/>
              </w:rPr>
              <w:t xml:space="preserve"> izgled, sadržaj, zašto je Hrvatima važna, čemu je služila, </w:t>
            </w:r>
            <w:r w:rsidRPr="00D14612">
              <w:rPr>
                <w:rFonts w:ascii="Calibri" w:hAnsi="Calibri" w:cs="Calibri"/>
              </w:rPr>
              <w:t>gdje je</w:t>
            </w:r>
            <w:r w:rsidR="0005485A" w:rsidRPr="00D14612">
              <w:rPr>
                <w:rFonts w:ascii="Calibri" w:hAnsi="Calibri" w:cs="Calibri"/>
              </w:rPr>
              <w:t xml:space="preserve"> pronađena i tko ju je pronašao,</w:t>
            </w:r>
            <w:r w:rsidRPr="00D14612">
              <w:rPr>
                <w:rFonts w:ascii="Calibri" w:hAnsi="Calibri" w:cs="Calibri"/>
              </w:rPr>
              <w:t xml:space="preserve"> </w:t>
            </w:r>
            <w:r w:rsidR="0005485A" w:rsidRPr="00D14612">
              <w:rPr>
                <w:rFonts w:ascii="Calibri" w:hAnsi="Calibri" w:cs="Calibri"/>
              </w:rPr>
              <w:t>gdje se sada čuva.</w:t>
            </w:r>
          </w:p>
          <w:p w14:paraId="5294A7EF" w14:textId="7A0256D7" w:rsidR="004F716E" w:rsidRPr="00D14612" w:rsidRDefault="004F716E" w:rsidP="00D64A4B">
            <w:pPr>
              <w:pStyle w:val="ListParagraph"/>
              <w:spacing w:after="0" w:line="276" w:lineRule="auto"/>
              <w:ind w:left="473"/>
              <w:rPr>
                <w:rFonts w:ascii="Calibri" w:hAnsi="Calibri" w:cs="Calibri"/>
              </w:rPr>
            </w:pPr>
            <w:r w:rsidRPr="00D14612">
              <w:rPr>
                <w:rFonts w:ascii="Calibri" w:hAnsi="Calibri" w:cs="Calibri"/>
              </w:rPr>
              <w:t xml:space="preserve">Učenik govori monolog zamišljajući da je on Bašćanska ploča. </w:t>
            </w:r>
            <w:r w:rsidR="00780862">
              <w:rPr>
                <w:rFonts w:ascii="Calibri" w:hAnsi="Calibri" w:cs="Calibri"/>
              </w:rPr>
              <w:br/>
            </w:r>
          </w:p>
          <w:p w14:paraId="2BFB5B22" w14:textId="15AA31DB" w:rsidR="004F716E" w:rsidRPr="00D14612" w:rsidRDefault="0005485A" w:rsidP="00D64A4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</w:rPr>
              <w:t>aktivnost</w:t>
            </w:r>
            <w:r w:rsidRPr="00D64A4B">
              <w:rPr>
                <w:rFonts w:ascii="Calibri" w:hAnsi="Calibri" w:cs="Calibri"/>
                <w:color w:val="0070C0"/>
              </w:rPr>
              <w:t xml:space="preserve"> </w:t>
            </w:r>
            <w:r w:rsidRPr="00D14612">
              <w:rPr>
                <w:rFonts w:ascii="Calibri" w:hAnsi="Calibri" w:cs="Calibri"/>
              </w:rPr>
              <w:t>–</w:t>
            </w:r>
            <w:r w:rsidRPr="00D14612">
              <w:rPr>
                <w:rFonts w:ascii="Calibri" w:hAnsi="Calibri" w:cs="Calibri"/>
                <w:b/>
              </w:rPr>
              <w:t xml:space="preserve"> </w:t>
            </w:r>
            <w:r w:rsidR="004F716E" w:rsidRPr="00D14612">
              <w:rPr>
                <w:rFonts w:ascii="Calibri" w:hAnsi="Calibri" w:cs="Calibri"/>
                <w:b/>
              </w:rPr>
              <w:t xml:space="preserve">Pozivnica </w:t>
            </w:r>
            <w:r w:rsidR="004E33F1" w:rsidRPr="00D14612">
              <w:rPr>
                <w:rFonts w:ascii="Calibri" w:hAnsi="Calibri" w:cs="Calibri"/>
                <w:b/>
              </w:rPr>
              <w:t>i pozdravni govor</w:t>
            </w:r>
            <w:r w:rsidR="003B1B67">
              <w:rPr>
                <w:rFonts w:ascii="Calibri" w:hAnsi="Calibri" w:cs="Calibri"/>
                <w:b/>
              </w:rPr>
              <w:t xml:space="preserve"> </w:t>
            </w:r>
            <w:r w:rsidR="004F716E" w:rsidRPr="00D14612">
              <w:rPr>
                <w:rFonts w:ascii="Calibri" w:hAnsi="Calibri" w:cs="Calibri"/>
              </w:rPr>
              <w:t>(10. i 11.</w:t>
            </w:r>
            <w:r w:rsidR="00486175">
              <w:rPr>
                <w:rFonts w:ascii="Calibri" w:hAnsi="Calibri" w:cs="Calibri"/>
              </w:rPr>
              <w:t xml:space="preserve"> </w:t>
            </w:r>
            <w:r w:rsidR="004F716E" w:rsidRPr="00D14612">
              <w:rPr>
                <w:rFonts w:ascii="Calibri" w:hAnsi="Calibri" w:cs="Calibri"/>
              </w:rPr>
              <w:t xml:space="preserve">zadatak u radnoj bilježnici </w:t>
            </w:r>
            <w:r w:rsidR="004F716E" w:rsidRPr="00D14612">
              <w:rPr>
                <w:rFonts w:ascii="Calibri" w:hAnsi="Calibri" w:cs="Calibri"/>
                <w:i/>
              </w:rPr>
              <w:t>Naš hrvatski 6</w:t>
            </w:r>
            <w:r w:rsidR="004F716E" w:rsidRPr="00D14612">
              <w:rPr>
                <w:rFonts w:ascii="Calibri" w:hAnsi="Calibri" w:cs="Calibri"/>
              </w:rPr>
              <w:t>)</w:t>
            </w:r>
          </w:p>
          <w:p w14:paraId="64E402FD" w14:textId="240A4C09" w:rsidR="004F716E" w:rsidRPr="00D14612" w:rsidRDefault="004F716E" w:rsidP="00D64A4B">
            <w:pPr>
              <w:pStyle w:val="ListParagraph"/>
              <w:spacing w:after="0" w:line="276" w:lineRule="auto"/>
              <w:ind w:left="473"/>
              <w:rPr>
                <w:rFonts w:ascii="Calibri" w:hAnsi="Calibri" w:cs="Calibri"/>
              </w:rPr>
            </w:pPr>
            <w:r w:rsidRPr="00D14612">
              <w:rPr>
                <w:rFonts w:ascii="Calibri" w:hAnsi="Calibri" w:cs="Calibri"/>
              </w:rPr>
              <w:t xml:space="preserve">Učenik piše pozivnicu za predstavljanje </w:t>
            </w:r>
            <w:r w:rsidRPr="00D64A4B">
              <w:rPr>
                <w:rFonts w:ascii="Calibri" w:hAnsi="Calibri" w:cs="Calibri"/>
                <w:iCs/>
              </w:rPr>
              <w:t>Misala po zakonu rimskoga dvora</w:t>
            </w:r>
            <w:r w:rsidR="009159B1" w:rsidRPr="00D14612">
              <w:rPr>
                <w:rFonts w:ascii="Calibri" w:hAnsi="Calibri" w:cs="Calibri"/>
              </w:rPr>
              <w:t xml:space="preserve"> te pozdravni govor u kojem će predstaviti Prvotisak.</w:t>
            </w:r>
            <w:r w:rsidR="004E33F1" w:rsidRPr="00D14612">
              <w:rPr>
                <w:rFonts w:ascii="Calibri" w:hAnsi="Calibri" w:cs="Calibri"/>
              </w:rPr>
              <w:t xml:space="preserve"> Prilikom izlaganja pozdravnoga govora učenik može listati </w:t>
            </w:r>
            <w:r w:rsidR="004E33F1" w:rsidRPr="003B1B67">
              <w:rPr>
                <w:rFonts w:ascii="Calibri" w:hAnsi="Calibri" w:cs="Calibri"/>
              </w:rPr>
              <w:t>Misal po zakonu rimskoga dvora</w:t>
            </w:r>
            <w:r w:rsidR="004E33F1" w:rsidRPr="00D14612">
              <w:rPr>
                <w:rFonts w:ascii="Calibri" w:hAnsi="Calibri" w:cs="Calibri"/>
              </w:rPr>
              <w:t xml:space="preserve"> i objašnjavati kojim je pismom napisan, tekst tiskan u dva stupca, boje tiska, što su inicijali. </w:t>
            </w:r>
          </w:p>
          <w:p w14:paraId="1A53835F" w14:textId="3A13B4E2" w:rsidR="004E33F1" w:rsidRPr="00D14612" w:rsidRDefault="004E33F1" w:rsidP="00D64A4B">
            <w:pPr>
              <w:pStyle w:val="ListParagraph"/>
              <w:spacing w:after="0" w:line="276" w:lineRule="auto"/>
              <w:ind w:left="473"/>
              <w:rPr>
                <w:rFonts w:ascii="Calibri" w:hAnsi="Calibri" w:cs="Calibri"/>
              </w:rPr>
            </w:pPr>
            <w:r w:rsidRPr="003B1B67">
              <w:rPr>
                <w:rFonts w:ascii="Calibri" w:hAnsi="Calibri" w:cs="Calibri"/>
              </w:rPr>
              <w:lastRenderedPageBreak/>
              <w:t>Misal</w:t>
            </w:r>
            <w:r w:rsidRPr="00D14612">
              <w:rPr>
                <w:rFonts w:ascii="Calibri" w:hAnsi="Calibri" w:cs="Calibri"/>
              </w:rPr>
              <w:t xml:space="preserve"> može listati koristeći se poveznicom </w:t>
            </w:r>
            <w:hyperlink r:id="rId6" w:history="1">
              <w:r w:rsidRPr="00D14612">
                <w:rPr>
                  <w:rStyle w:val="Hyperlink"/>
                  <w:rFonts w:ascii="Calibri" w:hAnsi="Calibri" w:cs="Calibri"/>
                </w:rPr>
                <w:t>www.nsk.hr</w:t>
              </w:r>
            </w:hyperlink>
            <w:r w:rsidR="003B1B67">
              <w:rPr>
                <w:rFonts w:ascii="Calibri" w:hAnsi="Calibri" w:cs="Calibri"/>
              </w:rPr>
              <w:t>.</w:t>
            </w:r>
            <w:r w:rsidR="00780862">
              <w:rPr>
                <w:rFonts w:ascii="Calibri" w:hAnsi="Calibri" w:cs="Calibri"/>
              </w:rPr>
              <w:br/>
            </w:r>
          </w:p>
          <w:p w14:paraId="10E396BA" w14:textId="77777777" w:rsidR="004F716E" w:rsidRPr="00D14612" w:rsidRDefault="004F716E" w:rsidP="00D64A4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</w:rPr>
              <w:t>aktivnost</w:t>
            </w:r>
            <w:r w:rsidRPr="00D64A4B">
              <w:rPr>
                <w:rFonts w:ascii="Calibri" w:hAnsi="Calibri" w:cs="Calibri"/>
                <w:color w:val="0070C0"/>
              </w:rPr>
              <w:t xml:space="preserve"> </w:t>
            </w:r>
            <w:r w:rsidRPr="00D14612">
              <w:rPr>
                <w:rFonts w:ascii="Calibri" w:hAnsi="Calibri" w:cs="Calibri"/>
              </w:rPr>
              <w:t xml:space="preserve">– </w:t>
            </w:r>
            <w:r w:rsidR="009159B1" w:rsidRPr="00D14612">
              <w:rPr>
                <w:rFonts w:ascii="Calibri" w:hAnsi="Calibri" w:cs="Calibri"/>
                <w:b/>
              </w:rPr>
              <w:t>Lenta vremena</w:t>
            </w:r>
          </w:p>
          <w:p w14:paraId="3F35511F" w14:textId="5CE91020" w:rsidR="00753569" w:rsidRPr="0005485A" w:rsidRDefault="00A6762A" w:rsidP="00D64A4B">
            <w:pPr>
              <w:pStyle w:val="ListParagraph"/>
              <w:spacing w:after="0" w:line="276" w:lineRule="auto"/>
              <w:ind w:left="473"/>
            </w:pPr>
            <w:r w:rsidRPr="00D14612">
              <w:rPr>
                <w:rFonts w:cs="Calibri"/>
              </w:rPr>
              <w:t xml:space="preserve"> </w:t>
            </w:r>
            <w:r w:rsidR="0005485A" w:rsidRPr="00D14612">
              <w:rPr>
                <w:rFonts w:cs="Calibri"/>
              </w:rPr>
              <w:t>Svaki u</w:t>
            </w:r>
            <w:r w:rsidR="005E3F73" w:rsidRPr="00D14612">
              <w:rPr>
                <w:rFonts w:cs="Calibri"/>
              </w:rPr>
              <w:t>čenik za sebe, bez</w:t>
            </w:r>
            <w:r w:rsidR="009159B1" w:rsidRPr="00D14612">
              <w:rPr>
                <w:rFonts w:cs="Calibri"/>
              </w:rPr>
              <w:t xml:space="preserve"> pomoći udžbenika</w:t>
            </w:r>
            <w:r w:rsidR="009B1F96">
              <w:rPr>
                <w:rFonts w:cs="Calibri"/>
              </w:rPr>
              <w:t>,</w:t>
            </w:r>
            <w:r w:rsidR="009159B1" w:rsidRPr="00D14612">
              <w:rPr>
                <w:rFonts w:cs="Calibri"/>
              </w:rPr>
              <w:t xml:space="preserve"> sastavlja lentu vremena</w:t>
            </w:r>
            <w:r w:rsidR="005E3F73" w:rsidRPr="00D14612">
              <w:rPr>
                <w:rFonts w:cs="Calibri"/>
              </w:rPr>
              <w:t xml:space="preserve"> kojom pokazuje koje je sadržaje učenja usvojio. </w:t>
            </w:r>
            <w:r w:rsidR="009159B1" w:rsidRPr="00D14612">
              <w:rPr>
                <w:rFonts w:cs="Calibri"/>
              </w:rPr>
              <w:t>Učenici izlažu svoje lente vremena na pano, ostali učenici komentiraju potpunost i točnost te izgled</w:t>
            </w:r>
            <w:r w:rsidRPr="00D14612">
              <w:rPr>
                <w:rFonts w:cs="Calibri"/>
              </w:rPr>
              <w:t xml:space="preserve">. </w:t>
            </w:r>
          </w:p>
        </w:tc>
      </w:tr>
      <w:tr w:rsidR="00A6762A" w14:paraId="642F6763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77FA9B94" w14:textId="77777777" w:rsidR="00A6762A" w:rsidRDefault="00A6762A" w:rsidP="00A6762A">
            <w:pPr>
              <w:pStyle w:val="NoSpacing"/>
              <w:spacing w:before="120" w:after="120"/>
            </w:pPr>
            <w:r>
              <w:lastRenderedPageBreak/>
              <w:t xml:space="preserve">  </w:t>
            </w:r>
          </w:p>
        </w:tc>
      </w:tr>
    </w:tbl>
    <w:p w14:paraId="143482F5" w14:textId="77777777" w:rsidR="00D14612" w:rsidRDefault="00D14612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14:paraId="67E5D2F6" w14:textId="77777777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D909BF0" w14:textId="741C802D" w:rsidR="00753569" w:rsidRPr="00D64A4B" w:rsidRDefault="00486175" w:rsidP="00C46A50">
            <w:pPr>
              <w:spacing w:before="120" w:after="120"/>
              <w:ind w:left="113"/>
              <w:rPr>
                <w:color w:val="0070C0"/>
              </w:rPr>
            </w:pPr>
            <w:r w:rsidRPr="00D64A4B">
              <w:rPr>
                <w:color w:val="0070C0"/>
              </w:rPr>
              <w:t xml:space="preserve">Vrednovanje </w:t>
            </w:r>
            <w:r w:rsidR="00753569" w:rsidRPr="00D64A4B">
              <w:rPr>
                <w:color w:val="0070C0"/>
              </w:rPr>
              <w:t>za učenje</w:t>
            </w:r>
          </w:p>
        </w:tc>
        <w:tc>
          <w:tcPr>
            <w:tcW w:w="5078" w:type="dxa"/>
          </w:tcPr>
          <w:p w14:paraId="6FBB2319" w14:textId="046E356A" w:rsidR="00753569" w:rsidRPr="00D64A4B" w:rsidRDefault="00486175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64A4B">
              <w:rPr>
                <w:color w:val="0070C0"/>
              </w:rPr>
              <w:t xml:space="preserve">Vrednovanje </w:t>
            </w:r>
            <w:r w:rsidR="00753569" w:rsidRPr="00D64A4B">
              <w:rPr>
                <w:color w:val="0070C0"/>
              </w:rPr>
              <w:t>kao učenje</w:t>
            </w:r>
          </w:p>
        </w:tc>
        <w:tc>
          <w:tcPr>
            <w:tcW w:w="5078" w:type="dxa"/>
          </w:tcPr>
          <w:p w14:paraId="793E58E9" w14:textId="1303C8C0" w:rsidR="00753569" w:rsidRPr="00D64A4B" w:rsidRDefault="00486175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64A4B">
              <w:rPr>
                <w:color w:val="0070C0"/>
              </w:rPr>
              <w:t xml:space="preserve">Vrednovanje </w:t>
            </w:r>
            <w:r w:rsidR="00753569" w:rsidRPr="00D64A4B">
              <w:rPr>
                <w:color w:val="0070C0"/>
              </w:rPr>
              <w:t>naučenoga</w:t>
            </w:r>
          </w:p>
        </w:tc>
      </w:tr>
      <w:tr w:rsidR="00753569" w14:paraId="10646C7F" w14:textId="77777777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6DB0BFE" w14:textId="13392BCB" w:rsidR="0005485A" w:rsidRPr="0005485A" w:rsidRDefault="0005485A" w:rsidP="00D64A4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i rezultatima učenja</w:t>
            </w:r>
          </w:p>
          <w:p w14:paraId="4C680D4D" w14:textId="77777777" w:rsidR="00753569" w:rsidRPr="00FE498E" w:rsidRDefault="0005485A" w:rsidP="00D64A4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</w:t>
            </w:r>
            <w:r w:rsidRPr="005C73E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ovratne informacije tijekom aktivnosti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i po završetku svake aktivnosti</w:t>
            </w:r>
          </w:p>
        </w:tc>
        <w:tc>
          <w:tcPr>
            <w:tcW w:w="5078" w:type="dxa"/>
          </w:tcPr>
          <w:p w14:paraId="4ED330E4" w14:textId="4445C7FF" w:rsidR="00B55333" w:rsidRPr="005C73E2" w:rsidRDefault="0086485F" w:rsidP="00D64A4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05485A">
              <w:rPr>
                <w:color w:val="000000" w:themeColor="text1"/>
              </w:rPr>
              <w:t>u 3., 5.,</w:t>
            </w:r>
            <w:r w:rsidR="00A6762A" w:rsidRPr="00A6762A">
              <w:rPr>
                <w:color w:val="000000" w:themeColor="text1"/>
              </w:rPr>
              <w:t xml:space="preserve"> 6.</w:t>
            </w:r>
            <w:r w:rsidR="00B55333">
              <w:rPr>
                <w:color w:val="000000" w:themeColor="text1"/>
              </w:rPr>
              <w:t xml:space="preserve"> i</w:t>
            </w:r>
            <w:r w:rsidR="0005485A">
              <w:rPr>
                <w:color w:val="000000" w:themeColor="text1"/>
              </w:rPr>
              <w:t xml:space="preserve"> 7. a</w:t>
            </w:r>
            <w:r w:rsidR="00A6762A" w:rsidRPr="00A6762A">
              <w:rPr>
                <w:color w:val="000000" w:themeColor="text1"/>
              </w:rPr>
              <w:t>ktivnosti</w:t>
            </w:r>
            <w:r w:rsidR="00B55333" w:rsidRPr="005C73E2">
              <w:rPr>
                <w:rFonts w:ascii="Calibri" w:eastAsia="Times New Roman" w:hAnsi="Calibri" w:cs="Calibri"/>
                <w:color w:val="auto"/>
                <w:lang w:eastAsia="hr-HR"/>
              </w:rPr>
              <w:t xml:space="preserve"> </w:t>
            </w:r>
          </w:p>
          <w:p w14:paraId="17078694" w14:textId="44165E53" w:rsidR="00B55333" w:rsidRPr="005C73E2" w:rsidRDefault="00B55333" w:rsidP="00D64A4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5C73E2">
              <w:rPr>
                <w:rFonts w:ascii="Calibri" w:eastAsia="Times New Roman" w:hAnsi="Calibri" w:cs="Calibri"/>
                <w:color w:val="auto"/>
                <w:lang w:eastAsia="hr-HR"/>
              </w:rPr>
              <w:t>usporedba uradaka s uradcima drugih učenika </w:t>
            </w:r>
          </w:p>
          <w:p w14:paraId="16C296E3" w14:textId="77777777" w:rsidR="00753569" w:rsidRPr="006738D3" w:rsidRDefault="00753569" w:rsidP="00A6762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42234201" w14:textId="77777777" w:rsidR="00753569" w:rsidRDefault="00DA1998" w:rsidP="00D64A4B">
            <w:pPr>
              <w:pStyle w:val="ListParagraph"/>
              <w:numPr>
                <w:ilvl w:val="0"/>
                <w:numId w:val="13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lenta vremena</w:t>
            </w:r>
          </w:p>
          <w:p w14:paraId="5DA7FB66" w14:textId="77777777" w:rsidR="00B55333" w:rsidRPr="00A6762A" w:rsidRDefault="00B55333" w:rsidP="00D64A4B">
            <w:pPr>
              <w:pStyle w:val="ListParagraph"/>
              <w:numPr>
                <w:ilvl w:val="0"/>
                <w:numId w:val="13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Bašćanska ploča (monolog)</w:t>
            </w:r>
          </w:p>
        </w:tc>
      </w:tr>
    </w:tbl>
    <w:p w14:paraId="77A301F3" w14:textId="77777777"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14:paraId="56AFF50E" w14:textId="77777777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38EC1DC" w14:textId="77777777" w:rsidR="00753569" w:rsidRPr="00D64A4B" w:rsidRDefault="00753569" w:rsidP="00C46A50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D64A4B">
              <w:rPr>
                <w:b/>
                <w:bCs/>
                <w:color w:val="0070C0"/>
              </w:rPr>
              <w:t>POVEZANOST S MEĐUPREDMETNIM TEMAMA</w:t>
            </w:r>
          </w:p>
        </w:tc>
      </w:tr>
      <w:tr w:rsidR="00753569" w14:paraId="7D4708DD" w14:textId="77777777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3758F5A6" w14:textId="77777777" w:rsidR="00B55333" w:rsidRPr="00D64A4B" w:rsidRDefault="00B55333" w:rsidP="00D64A4B">
            <w:pPr>
              <w:pStyle w:val="NormalWeb"/>
              <w:spacing w:before="120" w:beforeAutospacing="0" w:after="120" w:afterAutospacing="0" w:line="276" w:lineRule="auto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6AD4B9CB" w14:textId="292D6414" w:rsidR="00B55333" w:rsidRDefault="00000413" w:rsidP="00D64A4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uku A.3</w:t>
            </w:r>
            <w:r w:rsidR="00B55333">
              <w:rPr>
                <w:rFonts w:ascii="Calibri" w:hAnsi="Calibri" w:cs="Calibri"/>
                <w:sz w:val="22"/>
                <w:szCs w:val="22"/>
              </w:rPr>
              <w:t xml:space="preserve">.2. Učenik </w:t>
            </w:r>
            <w:r w:rsidR="00B55333" w:rsidRPr="00B67C90">
              <w:rPr>
                <w:rFonts w:ascii="Calibri" w:hAnsi="Calibri" w:cs="Calibri"/>
                <w:sz w:val="22"/>
                <w:szCs w:val="22"/>
              </w:rPr>
              <w:t>primjenjuje odgovarajuće strategije učenja (vođeno)</w:t>
            </w:r>
            <w:r w:rsidR="00B5533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281140">
              <w:rPr>
                <w:rFonts w:ascii="Calibri" w:hAnsi="Calibri" w:cs="Calibri"/>
                <w:sz w:val="22"/>
                <w:szCs w:val="22"/>
              </w:rPr>
              <w:t>rad u grupnoj slagalici</w:t>
            </w:r>
            <w:r w:rsidR="0086485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DE88E70" w14:textId="4D652982" w:rsidR="00B55333" w:rsidRPr="00281140" w:rsidRDefault="00000413" w:rsidP="00D64A4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uku B.3</w:t>
            </w:r>
            <w:r w:rsidR="00B55333">
              <w:rPr>
                <w:rFonts w:ascii="Calibri" w:hAnsi="Calibri" w:cs="Calibri"/>
                <w:sz w:val="22"/>
                <w:szCs w:val="22"/>
              </w:rPr>
              <w:t xml:space="preserve">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81140"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="00281140"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="00281140"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ces učenja i svoje rezultate,</w:t>
            </w:r>
            <w:r w:rsidR="008648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1140"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="00281140"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DAD5BE4" w14:textId="3CF63CB0" w:rsidR="00281140" w:rsidRPr="00281140" w:rsidRDefault="00000413" w:rsidP="00D64A4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 D.3</w:t>
            </w:r>
            <w:r w:rsidR="00B55333"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281140"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Učenik ostvaruje dobru komunikaciju s drugima, uspješno surađuje u različitim situacijama i spreman je zatražiti i ponuditi pomoć. </w:t>
            </w:r>
          </w:p>
          <w:p w14:paraId="5EAB27BF" w14:textId="77777777" w:rsidR="00753569" w:rsidRPr="00B67C90" w:rsidRDefault="00753569" w:rsidP="00D64A4B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6720B622" w14:textId="77777777" w:rsidR="00753569" w:rsidRDefault="00753569" w:rsidP="00D64A4B">
            <w:pPr>
              <w:pStyle w:val="NormalWeb"/>
              <w:spacing w:before="0" w:beforeAutospacing="0" w:after="0" w:afterAutospacing="0" w:line="276" w:lineRule="auto"/>
            </w:pPr>
          </w:p>
          <w:p w14:paraId="6CF817D5" w14:textId="77777777" w:rsidR="00B55333" w:rsidRPr="00D64A4B" w:rsidRDefault="00B55333" w:rsidP="00D64A4B">
            <w:pPr>
              <w:pStyle w:val="NormalWeb"/>
              <w:spacing w:before="0" w:beforeAutospacing="0" w:after="0" w:afterAutospacing="0" w:line="276" w:lineRule="auto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Uporaba informacijsko-komunikacijske tehnologije</w:t>
            </w:r>
          </w:p>
          <w:p w14:paraId="04B72C49" w14:textId="7FCB9D07" w:rsidR="00B55333" w:rsidRDefault="00000413" w:rsidP="00D64A4B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A.3</w:t>
            </w:r>
            <w:r w:rsidR="00B55333">
              <w:rPr>
                <w:rFonts w:ascii="Calibri" w:hAnsi="Calibri" w:cs="Calibri"/>
                <w:sz w:val="22"/>
                <w:szCs w:val="22"/>
              </w:rPr>
              <w:t xml:space="preserve">.2. Učenik se </w:t>
            </w:r>
            <w:r w:rsidR="003E2729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amostalno koristi raznim uređajima i progra</w:t>
            </w:r>
            <w:r w:rsidR="00B55333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ima</w:t>
            </w:r>
            <w:r w:rsidR="00B55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22AA133" w14:textId="77777777" w:rsidR="00B55333" w:rsidRDefault="00B55333" w:rsidP="00D64A4B">
            <w:pPr>
              <w:pStyle w:val="NormalWeb"/>
              <w:spacing w:before="0" w:beforeAutospacing="0" w:after="0" w:afterAutospacing="0" w:line="276" w:lineRule="auto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14:paraId="3876C93D" w14:textId="77777777" w:rsidR="00B55333" w:rsidRPr="00D64A4B" w:rsidRDefault="00B55333" w:rsidP="00D64A4B">
            <w:pPr>
              <w:pStyle w:val="NormalWeb"/>
              <w:spacing w:before="0" w:beforeAutospacing="0" w:after="0" w:afterAutospacing="0" w:line="276" w:lineRule="auto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64A4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</w:p>
          <w:p w14:paraId="40130D58" w14:textId="4153FF7E" w:rsidR="00B55333" w:rsidRDefault="00000413" w:rsidP="00D64A4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_Hlk44880905"/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="00B55333">
              <w:rPr>
                <w:rFonts w:ascii="Calibri" w:hAnsi="Calibri" w:cs="Calibri"/>
                <w:sz w:val="22"/>
                <w:szCs w:val="22"/>
              </w:rPr>
              <w:t>.3. R</w:t>
            </w:r>
            <w:r w:rsidR="00B55333" w:rsidRPr="00776DD7">
              <w:rPr>
                <w:rFonts w:ascii="Calibri" w:hAnsi="Calibri" w:cs="Calibri"/>
                <w:sz w:val="22"/>
                <w:szCs w:val="22"/>
              </w:rPr>
              <w:t>azvija osobne potencijale</w:t>
            </w:r>
            <w:r w:rsidR="00B55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5F3ADD4" w14:textId="4E7D589E" w:rsidR="00000413" w:rsidRDefault="00000413" w:rsidP="00D64A4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60607515" w14:textId="39BD890E" w:rsidR="00B55333" w:rsidRPr="00B55333" w:rsidRDefault="00000413" w:rsidP="00D64A4B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osr</w:t>
            </w:r>
            <w:proofErr w:type="spellEnd"/>
            <w:r>
              <w:rPr>
                <w:bCs/>
                <w:sz w:val="22"/>
                <w:szCs w:val="22"/>
              </w:rPr>
              <w:t xml:space="preserve"> B.3</w:t>
            </w:r>
            <w:r w:rsidR="00B55333" w:rsidRPr="00B55333">
              <w:rPr>
                <w:bCs/>
                <w:sz w:val="22"/>
                <w:szCs w:val="22"/>
              </w:rPr>
              <w:t xml:space="preserve">.4. </w:t>
            </w:r>
            <w:r>
              <w:rPr>
                <w:bCs/>
                <w:sz w:val="22"/>
                <w:szCs w:val="22"/>
              </w:rPr>
              <w:t>Suradnički uči i radi u timu.</w:t>
            </w:r>
            <w:r w:rsidR="00B55333" w:rsidRPr="00B55333">
              <w:rPr>
                <w:sz w:val="22"/>
                <w:szCs w:val="22"/>
              </w:rPr>
              <w:t xml:space="preserve"> </w:t>
            </w:r>
          </w:p>
          <w:bookmarkEnd w:id="0"/>
          <w:p w14:paraId="6F788303" w14:textId="77777777" w:rsidR="00B55333" w:rsidRDefault="00B55333" w:rsidP="00D64A4B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14:paraId="63AE50CE" w14:textId="77777777" w:rsidR="0045758C" w:rsidRDefault="0045758C" w:rsidP="00EC3D00"/>
    <w:p w14:paraId="315EE96B" w14:textId="77777777" w:rsidR="0045758C" w:rsidRDefault="0045758C" w:rsidP="00EC3D00">
      <w:r w:rsidRPr="0045758C">
        <w:rPr>
          <w:noProof/>
          <w:lang w:eastAsia="hr-HR"/>
        </w:rPr>
        <w:lastRenderedPageBreak/>
        <w:drawing>
          <wp:inline distT="0" distB="0" distL="0" distR="0" wp14:anchorId="212D8E02" wp14:editId="6BAD97EC">
            <wp:extent cx="4176713" cy="2816225"/>
            <wp:effectExtent l="19050" t="0" r="0" b="0"/>
            <wp:docPr id="5" name="Slika 5" descr="080830_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4" descr="080830_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713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58C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4pt;height:11.4pt" o:bullet="t">
        <v:imagedata r:id="rId1" o:title="mso51B8"/>
      </v:shape>
    </w:pict>
  </w:numPicBullet>
  <w:abstractNum w:abstractNumId="0" w15:restartNumberingAfterBreak="0">
    <w:nsid w:val="010A1294"/>
    <w:multiLevelType w:val="hybridMultilevel"/>
    <w:tmpl w:val="E08292A4"/>
    <w:lvl w:ilvl="0" w:tplc="B0ECC5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101AA"/>
    <w:multiLevelType w:val="hybridMultilevel"/>
    <w:tmpl w:val="16B0C7BA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83224AA"/>
    <w:multiLevelType w:val="hybridMultilevel"/>
    <w:tmpl w:val="0BD8D154"/>
    <w:lvl w:ilvl="0" w:tplc="3D7AE3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080D1D"/>
    <w:multiLevelType w:val="hybridMultilevel"/>
    <w:tmpl w:val="0518BC66"/>
    <w:lvl w:ilvl="0" w:tplc="D3AE55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404D"/>
    <w:multiLevelType w:val="hybridMultilevel"/>
    <w:tmpl w:val="8A22CBD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936C3E1E">
      <w:numFmt w:val="bullet"/>
      <w:lvlText w:val="-"/>
      <w:lvlJc w:val="left"/>
      <w:pPr>
        <w:ind w:left="1193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8AB5EBB"/>
    <w:multiLevelType w:val="hybridMultilevel"/>
    <w:tmpl w:val="83527D54"/>
    <w:lvl w:ilvl="0" w:tplc="5DE6A33A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D1001F0"/>
    <w:multiLevelType w:val="hybridMultilevel"/>
    <w:tmpl w:val="F9561FEC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53892"/>
    <w:multiLevelType w:val="hybridMultilevel"/>
    <w:tmpl w:val="FCC228C6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7DEEAA8A">
      <w:start w:val="4"/>
      <w:numFmt w:val="bullet"/>
      <w:lvlText w:val="‒"/>
      <w:lvlJc w:val="left"/>
      <w:pPr>
        <w:ind w:left="1193" w:hanging="360"/>
      </w:pPr>
      <w:rPr>
        <w:rFonts w:ascii="Calibri" w:eastAsia="Times New Roman" w:hAnsi="Calibri" w:hint="default"/>
        <w:color w:val="000000" w:themeColor="text1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FC25C69"/>
    <w:multiLevelType w:val="hybridMultilevel"/>
    <w:tmpl w:val="E686628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D2834"/>
    <w:multiLevelType w:val="hybridMultilevel"/>
    <w:tmpl w:val="04988A94"/>
    <w:lvl w:ilvl="0" w:tplc="7DEEAA8A">
      <w:start w:val="4"/>
      <w:numFmt w:val="bullet"/>
      <w:lvlText w:val="‒"/>
      <w:lvlJc w:val="left"/>
      <w:pPr>
        <w:ind w:left="72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941DF"/>
    <w:multiLevelType w:val="hybridMultilevel"/>
    <w:tmpl w:val="A768D600"/>
    <w:lvl w:ilvl="0" w:tplc="7DEEAA8A">
      <w:start w:val="4"/>
      <w:numFmt w:val="bullet"/>
      <w:lvlText w:val="‒"/>
      <w:lvlJc w:val="left"/>
      <w:pPr>
        <w:ind w:left="720" w:hanging="360"/>
      </w:pPr>
      <w:rPr>
        <w:rFonts w:ascii="Calibri" w:eastAsia="Times New Roman" w:hAnsi="Calibri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07D2E"/>
    <w:multiLevelType w:val="hybridMultilevel"/>
    <w:tmpl w:val="27AAF8FE"/>
    <w:lvl w:ilvl="0" w:tplc="7DEEAA8A">
      <w:start w:val="4"/>
      <w:numFmt w:val="bullet"/>
      <w:lvlText w:val="‒"/>
      <w:lvlJc w:val="left"/>
      <w:pPr>
        <w:ind w:left="142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E8382B"/>
    <w:multiLevelType w:val="hybridMultilevel"/>
    <w:tmpl w:val="1640EA66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7DEEAA8A">
      <w:start w:val="4"/>
      <w:numFmt w:val="bullet"/>
      <w:lvlText w:val="‒"/>
      <w:lvlJc w:val="left"/>
      <w:pPr>
        <w:ind w:left="1193" w:hanging="360"/>
      </w:pPr>
      <w:rPr>
        <w:rFonts w:ascii="Calibri" w:eastAsia="Times New Roman" w:hAnsi="Calibri" w:hint="default"/>
        <w:color w:val="000000" w:themeColor="text1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9755213"/>
    <w:multiLevelType w:val="hybridMultilevel"/>
    <w:tmpl w:val="CC4AE0A2"/>
    <w:lvl w:ilvl="0" w:tplc="E19E0D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6696A"/>
    <w:multiLevelType w:val="hybridMultilevel"/>
    <w:tmpl w:val="99E20B66"/>
    <w:lvl w:ilvl="0" w:tplc="7DEEAA8A">
      <w:start w:val="4"/>
      <w:numFmt w:val="bullet"/>
      <w:lvlText w:val="‒"/>
      <w:lvlJc w:val="left"/>
      <w:pPr>
        <w:ind w:left="720" w:hanging="360"/>
      </w:pPr>
      <w:rPr>
        <w:rFonts w:ascii="Calibri" w:eastAsia="Times New Roman" w:hAnsi="Calibri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5"/>
  </w:num>
  <w:num w:numId="5">
    <w:abstractNumId w:val="19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20"/>
  </w:num>
  <w:num w:numId="11">
    <w:abstractNumId w:val="1"/>
  </w:num>
  <w:num w:numId="12">
    <w:abstractNumId w:val="5"/>
  </w:num>
  <w:num w:numId="13">
    <w:abstractNumId w:val="12"/>
  </w:num>
  <w:num w:numId="14">
    <w:abstractNumId w:val="14"/>
  </w:num>
  <w:num w:numId="15">
    <w:abstractNumId w:val="3"/>
  </w:num>
  <w:num w:numId="16">
    <w:abstractNumId w:val="21"/>
  </w:num>
  <w:num w:numId="17">
    <w:abstractNumId w:val="11"/>
  </w:num>
  <w:num w:numId="18">
    <w:abstractNumId w:val="16"/>
  </w:num>
  <w:num w:numId="19">
    <w:abstractNumId w:val="18"/>
  </w:num>
  <w:num w:numId="20">
    <w:abstractNumId w:val="2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00413"/>
    <w:rsid w:val="000352B2"/>
    <w:rsid w:val="0005485A"/>
    <w:rsid w:val="00057234"/>
    <w:rsid w:val="000A7A42"/>
    <w:rsid w:val="001240BC"/>
    <w:rsid w:val="001E1947"/>
    <w:rsid w:val="002322A4"/>
    <w:rsid w:val="00281140"/>
    <w:rsid w:val="00313D73"/>
    <w:rsid w:val="003870DA"/>
    <w:rsid w:val="003B1691"/>
    <w:rsid w:val="003B1B67"/>
    <w:rsid w:val="003E2729"/>
    <w:rsid w:val="003F0E66"/>
    <w:rsid w:val="0042296A"/>
    <w:rsid w:val="00446258"/>
    <w:rsid w:val="00450FBE"/>
    <w:rsid w:val="0045758C"/>
    <w:rsid w:val="00463B1E"/>
    <w:rsid w:val="00486175"/>
    <w:rsid w:val="004B23D5"/>
    <w:rsid w:val="004D7A41"/>
    <w:rsid w:val="004E33F1"/>
    <w:rsid w:val="004F716E"/>
    <w:rsid w:val="00563728"/>
    <w:rsid w:val="005957B3"/>
    <w:rsid w:val="005E3F73"/>
    <w:rsid w:val="00684204"/>
    <w:rsid w:val="00753569"/>
    <w:rsid w:val="00766A7E"/>
    <w:rsid w:val="00780862"/>
    <w:rsid w:val="007A589B"/>
    <w:rsid w:val="00801554"/>
    <w:rsid w:val="00861494"/>
    <w:rsid w:val="0086485F"/>
    <w:rsid w:val="008C017F"/>
    <w:rsid w:val="008E1DC4"/>
    <w:rsid w:val="008E73EC"/>
    <w:rsid w:val="009159B1"/>
    <w:rsid w:val="00936251"/>
    <w:rsid w:val="009856F8"/>
    <w:rsid w:val="009B1F96"/>
    <w:rsid w:val="00A6762A"/>
    <w:rsid w:val="00A86158"/>
    <w:rsid w:val="00AA1C1F"/>
    <w:rsid w:val="00B55333"/>
    <w:rsid w:val="00B9108C"/>
    <w:rsid w:val="00CB451D"/>
    <w:rsid w:val="00D14612"/>
    <w:rsid w:val="00D45BCC"/>
    <w:rsid w:val="00D61CEE"/>
    <w:rsid w:val="00D64A4B"/>
    <w:rsid w:val="00DA1998"/>
    <w:rsid w:val="00DD4ED6"/>
    <w:rsid w:val="00E63A2D"/>
    <w:rsid w:val="00E763C7"/>
    <w:rsid w:val="00EC3D00"/>
    <w:rsid w:val="00EE70BD"/>
    <w:rsid w:val="00F527EE"/>
    <w:rsid w:val="00FA2382"/>
    <w:rsid w:val="00FC4642"/>
    <w:rsid w:val="00F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6344"/>
  <w15:docId w15:val="{7449C849-0E8D-47E3-B2FB-95D1E6AA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53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3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5DB5-BEFD-401A-A47D-30E905BF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pc</cp:lastModifiedBy>
  <cp:revision>12</cp:revision>
  <dcterms:created xsi:type="dcterms:W3CDTF">2020-07-02T09:10:00Z</dcterms:created>
  <dcterms:modified xsi:type="dcterms:W3CDTF">2020-07-13T07:21:00Z</dcterms:modified>
</cp:coreProperties>
</file>